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51430" w14:textId="3764B8DF" w:rsidR="00641843" w:rsidRDefault="00D84CE2" w:rsidP="00396CF0">
      <w:pPr>
        <w:spacing w:line="240" w:lineRule="auto"/>
        <w:jc w:val="center"/>
        <w:rPr>
          <w:rFonts w:ascii="Tahoma" w:eastAsia="Tahoma" w:hAnsi="Tahoma" w:cs="Tahoma"/>
          <w:sz w:val="26"/>
          <w:szCs w:val="26"/>
        </w:rPr>
      </w:pPr>
      <w:r>
        <w:rPr>
          <w:rFonts w:ascii="Tahoma" w:eastAsia="Tahoma" w:hAnsi="Tahoma" w:cs="Tahoma"/>
          <w:color w:val="000000"/>
          <w:sz w:val="26"/>
          <w:szCs w:val="26"/>
        </w:rPr>
        <w:t xml:space="preserve">Vabimo vas na </w:t>
      </w:r>
      <w:r>
        <w:rPr>
          <w:rFonts w:ascii="Tahoma" w:eastAsia="Tahoma" w:hAnsi="Tahoma" w:cs="Tahoma"/>
          <w:b/>
          <w:color w:val="000000"/>
          <w:sz w:val="26"/>
          <w:szCs w:val="26"/>
        </w:rPr>
        <w:t>brezplač</w:t>
      </w:r>
      <w:r w:rsidR="007B3875">
        <w:rPr>
          <w:rFonts w:ascii="Tahoma" w:eastAsia="Tahoma" w:hAnsi="Tahoma" w:cs="Tahoma"/>
          <w:b/>
          <w:color w:val="000000"/>
          <w:sz w:val="26"/>
          <w:szCs w:val="26"/>
        </w:rPr>
        <w:t>en celodnevni dogodek</w:t>
      </w:r>
      <w:r>
        <w:rPr>
          <w:rFonts w:ascii="Tahoma" w:eastAsia="Tahoma" w:hAnsi="Tahoma" w:cs="Tahoma"/>
          <w:color w:val="000000"/>
          <w:sz w:val="26"/>
          <w:szCs w:val="26"/>
        </w:rPr>
        <w:t xml:space="preserve"> </w:t>
      </w:r>
      <w:r w:rsidR="007B3875" w:rsidRPr="007B3875">
        <w:rPr>
          <w:rFonts w:ascii="Tahoma" w:eastAsia="Tahoma" w:hAnsi="Tahoma" w:cs="Tahoma"/>
          <w:b/>
          <w:bCs/>
          <w:color w:val="000000"/>
          <w:sz w:val="26"/>
          <w:szCs w:val="26"/>
        </w:rPr>
        <w:t>o dostopnosti</w:t>
      </w:r>
      <w:r>
        <w:rPr>
          <w:rFonts w:ascii="Tahoma" w:eastAsia="Tahoma" w:hAnsi="Tahoma" w:cs="Tahoma"/>
          <w:color w:val="000000"/>
          <w:sz w:val="26"/>
          <w:szCs w:val="26"/>
        </w:rPr>
        <w:t>:</w:t>
      </w:r>
    </w:p>
    <w:p w14:paraId="1C442D69" w14:textId="721830FB" w:rsidR="00641843" w:rsidRPr="004012F9" w:rsidRDefault="007B3875" w:rsidP="00D16B47">
      <w:pPr>
        <w:pStyle w:val="Naslov1"/>
        <w:rPr>
          <w:rFonts w:eastAsia="Tahoma"/>
        </w:rPr>
      </w:pPr>
      <w:r>
        <w:rPr>
          <w:rFonts w:eastAsia="Tahoma"/>
        </w:rPr>
        <w:t>GAAD Slovenija 202</w:t>
      </w:r>
      <w:r w:rsidR="003A2CD7">
        <w:rPr>
          <w:rFonts w:eastAsia="Tahoma"/>
        </w:rPr>
        <w:t>5</w:t>
      </w:r>
    </w:p>
    <w:p w14:paraId="7E8EE2EB" w14:textId="77777777" w:rsidR="00641843" w:rsidRDefault="00D84CE2" w:rsidP="00396CF0">
      <w:pPr>
        <w:spacing w:line="360" w:lineRule="auto"/>
        <w:jc w:val="center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sz w:val="24"/>
          <w:szCs w:val="24"/>
        </w:rPr>
        <w:t>v organizaciji</w:t>
      </w:r>
    </w:p>
    <w:p w14:paraId="16A235BD" w14:textId="3F3C9BC6" w:rsidR="00830344" w:rsidRDefault="00830344" w:rsidP="00396CF0">
      <w:pPr>
        <w:spacing w:line="240" w:lineRule="auto"/>
        <w:jc w:val="center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>Mestne občine Nova Gorica,</w:t>
      </w:r>
    </w:p>
    <w:p w14:paraId="30CD0FD1" w14:textId="6B363EB4" w:rsidR="007B3875" w:rsidRDefault="00D84CE2" w:rsidP="00396CF0">
      <w:pPr>
        <w:spacing w:line="240" w:lineRule="auto"/>
        <w:jc w:val="center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>Evropsk</w:t>
      </w:r>
      <w:r>
        <w:rPr>
          <w:rFonts w:ascii="Tahoma" w:eastAsia="Tahoma" w:hAnsi="Tahoma" w:cs="Tahoma"/>
          <w:sz w:val="24"/>
          <w:szCs w:val="24"/>
        </w:rPr>
        <w:t>ega</w:t>
      </w:r>
      <w:r>
        <w:rPr>
          <w:rFonts w:ascii="Tahoma" w:eastAsia="Tahoma" w:hAnsi="Tahoma" w:cs="Tahoma"/>
          <w:color w:val="000000"/>
          <w:sz w:val="24"/>
          <w:szCs w:val="24"/>
        </w:rPr>
        <w:t xml:space="preserve"> cent</w:t>
      </w:r>
      <w:r>
        <w:rPr>
          <w:rFonts w:ascii="Tahoma" w:eastAsia="Tahoma" w:hAnsi="Tahoma" w:cs="Tahoma"/>
          <w:sz w:val="24"/>
          <w:szCs w:val="24"/>
        </w:rPr>
        <w:t>ra</w:t>
      </w:r>
      <w:r>
        <w:rPr>
          <w:rFonts w:ascii="Tahoma" w:eastAsia="Tahoma" w:hAnsi="Tahoma" w:cs="Tahoma"/>
          <w:color w:val="000000"/>
          <w:sz w:val="24"/>
          <w:szCs w:val="24"/>
        </w:rPr>
        <w:t xml:space="preserve"> virov </w:t>
      </w:r>
      <w:r w:rsidR="00CC5ED4">
        <w:rPr>
          <w:rFonts w:ascii="Tahoma" w:eastAsia="Tahoma" w:hAnsi="Tahoma" w:cs="Tahoma"/>
          <w:color w:val="000000"/>
          <w:sz w:val="24"/>
          <w:szCs w:val="24"/>
        </w:rPr>
        <w:t xml:space="preserve">o </w:t>
      </w:r>
      <w:r>
        <w:rPr>
          <w:rFonts w:ascii="Tahoma" w:eastAsia="Tahoma" w:hAnsi="Tahoma" w:cs="Tahoma"/>
          <w:color w:val="000000"/>
          <w:sz w:val="24"/>
          <w:szCs w:val="24"/>
        </w:rPr>
        <w:t>dostopnost</w:t>
      </w:r>
      <w:r w:rsidR="00CC5ED4">
        <w:rPr>
          <w:rFonts w:ascii="Tahoma" w:eastAsia="Tahoma" w:hAnsi="Tahoma" w:cs="Tahoma"/>
          <w:color w:val="000000"/>
          <w:sz w:val="24"/>
          <w:szCs w:val="24"/>
        </w:rPr>
        <w:t>i</w:t>
      </w:r>
      <w:r>
        <w:rPr>
          <w:rFonts w:ascii="Tahoma" w:eastAsia="Tahoma" w:hAnsi="Tahoma" w:cs="Tahoma"/>
          <w:color w:val="000000"/>
          <w:sz w:val="24"/>
          <w:szCs w:val="24"/>
        </w:rPr>
        <w:t xml:space="preserve"> – </w:t>
      </w:r>
      <w:proofErr w:type="spellStart"/>
      <w:r>
        <w:rPr>
          <w:rFonts w:ascii="Tahoma" w:eastAsia="Tahoma" w:hAnsi="Tahoma" w:cs="Tahoma"/>
          <w:color w:val="000000"/>
          <w:sz w:val="24"/>
          <w:szCs w:val="24"/>
        </w:rPr>
        <w:t>AccessibleEU</w:t>
      </w:r>
      <w:proofErr w:type="spellEnd"/>
      <w:r w:rsidR="007B3875">
        <w:rPr>
          <w:rFonts w:ascii="Tahoma" w:eastAsia="Tahoma" w:hAnsi="Tahoma" w:cs="Tahoma"/>
          <w:color w:val="000000"/>
          <w:sz w:val="24"/>
          <w:szCs w:val="24"/>
        </w:rPr>
        <w:t>,</w:t>
      </w:r>
    </w:p>
    <w:p w14:paraId="380C34A5" w14:textId="01349C65" w:rsidR="00830344" w:rsidRDefault="00830344" w:rsidP="00396CF0">
      <w:pPr>
        <w:spacing w:line="240" w:lineRule="auto"/>
        <w:jc w:val="center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>Medobčinskega društva slepih in slabovidnih Nova Gorica,</w:t>
      </w:r>
    </w:p>
    <w:p w14:paraId="6A847010" w14:textId="2A64101C" w:rsidR="007B3875" w:rsidRDefault="007B3875" w:rsidP="00396CF0">
      <w:pPr>
        <w:spacing w:line="240" w:lineRule="auto"/>
        <w:jc w:val="center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>Nacionaln</w:t>
      </w:r>
      <w:r w:rsidR="00D16B47">
        <w:rPr>
          <w:rFonts w:ascii="Tahoma" w:eastAsia="Tahoma" w:hAnsi="Tahoma" w:cs="Tahoma"/>
          <w:color w:val="000000"/>
          <w:sz w:val="24"/>
          <w:szCs w:val="24"/>
        </w:rPr>
        <w:t>ega</w:t>
      </w:r>
      <w:r>
        <w:rPr>
          <w:rFonts w:ascii="Tahoma" w:eastAsia="Tahoma" w:hAnsi="Tahoma" w:cs="Tahoma"/>
          <w:color w:val="000000"/>
          <w:sz w:val="24"/>
          <w:szCs w:val="24"/>
        </w:rPr>
        <w:t xml:space="preserve"> svet</w:t>
      </w:r>
      <w:r w:rsidR="00D16B47">
        <w:rPr>
          <w:rFonts w:ascii="Tahoma" w:eastAsia="Tahoma" w:hAnsi="Tahoma" w:cs="Tahoma"/>
          <w:color w:val="000000"/>
          <w:sz w:val="24"/>
          <w:szCs w:val="24"/>
        </w:rPr>
        <w:t>a</w:t>
      </w:r>
      <w:r>
        <w:rPr>
          <w:rFonts w:ascii="Tahoma" w:eastAsia="Tahoma" w:hAnsi="Tahoma" w:cs="Tahoma"/>
          <w:color w:val="000000"/>
          <w:sz w:val="24"/>
          <w:szCs w:val="24"/>
        </w:rPr>
        <w:t xml:space="preserve"> invalidskih organizacij Slovenije NSIOS</w:t>
      </w:r>
      <w:r w:rsidR="00830344">
        <w:rPr>
          <w:rFonts w:ascii="Tahoma" w:eastAsia="Tahoma" w:hAnsi="Tahoma" w:cs="Tahoma"/>
          <w:color w:val="000000"/>
          <w:sz w:val="24"/>
          <w:szCs w:val="24"/>
        </w:rPr>
        <w:t xml:space="preserve"> in</w:t>
      </w:r>
    </w:p>
    <w:p w14:paraId="1569B7D1" w14:textId="19163870" w:rsidR="00830344" w:rsidRDefault="00830344" w:rsidP="00830344">
      <w:pPr>
        <w:spacing w:line="240" w:lineRule="auto"/>
        <w:jc w:val="center"/>
        <w:rPr>
          <w:rFonts w:ascii="Tahoma" w:eastAsia="Tahoma" w:hAnsi="Tahoma" w:cs="Tahoma"/>
          <w:color w:val="000000"/>
          <w:sz w:val="24"/>
          <w:szCs w:val="24"/>
        </w:rPr>
      </w:pPr>
      <w:r>
        <w:rPr>
          <w:rFonts w:ascii="Tahoma" w:eastAsia="Tahoma" w:hAnsi="Tahoma" w:cs="Tahoma"/>
          <w:color w:val="000000"/>
          <w:sz w:val="24"/>
          <w:szCs w:val="24"/>
        </w:rPr>
        <w:t>Zavoda za digitalno dostopnost A11Y.si</w:t>
      </w:r>
    </w:p>
    <w:p w14:paraId="6B056DB9" w14:textId="77777777" w:rsidR="007A5D64" w:rsidRDefault="007A5D64" w:rsidP="00396CF0">
      <w:pPr>
        <w:spacing w:line="240" w:lineRule="auto"/>
        <w:jc w:val="center"/>
        <w:rPr>
          <w:rFonts w:ascii="Tahoma" w:eastAsia="Tahoma" w:hAnsi="Tahoma" w:cs="Tahoma"/>
          <w:color w:val="000000"/>
          <w:sz w:val="24"/>
          <w:szCs w:val="24"/>
        </w:rPr>
      </w:pPr>
    </w:p>
    <w:p w14:paraId="39C1E2F5" w14:textId="5F3A0C59" w:rsidR="0021030E" w:rsidRDefault="007A5D64" w:rsidP="00396CF0">
      <w:pPr>
        <w:spacing w:line="240" w:lineRule="auto"/>
        <w:rPr>
          <w:rFonts w:ascii="Tahoma" w:eastAsia="Tahoma" w:hAnsi="Tahoma" w:cs="Tahoma"/>
          <w:color w:val="000000"/>
        </w:rPr>
      </w:pPr>
      <w:r w:rsidRPr="00FA5DB6">
        <w:rPr>
          <w:rFonts w:ascii="Tahoma" w:eastAsia="Tahoma" w:hAnsi="Tahoma" w:cs="Tahoma"/>
          <w:color w:val="000000"/>
        </w:rPr>
        <w:t xml:space="preserve">Pridružite se nam na prihajajočem dogodku kjer bomo </w:t>
      </w:r>
      <w:r w:rsidR="0021030E">
        <w:rPr>
          <w:rFonts w:ascii="Tahoma" w:eastAsia="Tahoma" w:hAnsi="Tahoma" w:cs="Tahoma"/>
          <w:color w:val="000000"/>
        </w:rPr>
        <w:t xml:space="preserve">predstavili </w:t>
      </w:r>
      <w:r w:rsidRPr="006E6B3C">
        <w:rPr>
          <w:rFonts w:ascii="Tahoma" w:eastAsia="Tahoma" w:hAnsi="Tahoma" w:cs="Tahoma"/>
          <w:b/>
          <w:bCs/>
          <w:color w:val="000000" w:themeColor="text1"/>
        </w:rPr>
        <w:t>dostopnost</w:t>
      </w:r>
      <w:r w:rsidRPr="00FA5DB6">
        <w:rPr>
          <w:rFonts w:ascii="Tahoma" w:eastAsia="Tahoma" w:hAnsi="Tahoma" w:cs="Tahoma"/>
          <w:color w:val="000000"/>
        </w:rPr>
        <w:t xml:space="preserve"> kot </w:t>
      </w:r>
      <w:r w:rsidR="00EA6322" w:rsidRPr="006E6B3C">
        <w:rPr>
          <w:rFonts w:ascii="Tahoma" w:eastAsia="Tahoma" w:hAnsi="Tahoma" w:cs="Tahoma"/>
          <w:b/>
          <w:bCs/>
          <w:color w:val="000000"/>
        </w:rPr>
        <w:t xml:space="preserve">temeljno </w:t>
      </w:r>
      <w:r w:rsidRPr="006E6B3C">
        <w:rPr>
          <w:rFonts w:ascii="Tahoma" w:eastAsia="Tahoma" w:hAnsi="Tahoma" w:cs="Tahoma"/>
          <w:b/>
          <w:bCs/>
          <w:color w:val="000000"/>
        </w:rPr>
        <w:t>pravico,</w:t>
      </w:r>
      <w:r w:rsidR="00EA6322" w:rsidRPr="006E6B3C">
        <w:rPr>
          <w:rFonts w:ascii="Tahoma" w:eastAsia="Tahoma" w:hAnsi="Tahoma" w:cs="Tahoma"/>
          <w:b/>
          <w:bCs/>
          <w:color w:val="000000"/>
        </w:rPr>
        <w:t xml:space="preserve"> poslovno</w:t>
      </w:r>
      <w:r w:rsidRPr="006E6B3C">
        <w:rPr>
          <w:rFonts w:ascii="Tahoma" w:eastAsia="Tahoma" w:hAnsi="Tahoma" w:cs="Tahoma"/>
          <w:b/>
          <w:bCs/>
          <w:color w:val="000000"/>
        </w:rPr>
        <w:t xml:space="preserve"> priložnost in </w:t>
      </w:r>
      <w:r w:rsidR="00EA6322" w:rsidRPr="006E6B3C">
        <w:rPr>
          <w:rFonts w:ascii="Tahoma" w:eastAsia="Tahoma" w:hAnsi="Tahoma" w:cs="Tahoma"/>
          <w:b/>
          <w:bCs/>
          <w:color w:val="000000"/>
        </w:rPr>
        <w:t xml:space="preserve">zakonsko </w:t>
      </w:r>
      <w:r w:rsidRPr="006E6B3C">
        <w:rPr>
          <w:rFonts w:ascii="Tahoma" w:eastAsia="Tahoma" w:hAnsi="Tahoma" w:cs="Tahoma"/>
          <w:b/>
          <w:bCs/>
          <w:color w:val="000000"/>
        </w:rPr>
        <w:t>obvez</w:t>
      </w:r>
      <w:r w:rsidR="006A1825">
        <w:rPr>
          <w:rFonts w:ascii="Tahoma" w:eastAsia="Tahoma" w:hAnsi="Tahoma" w:cs="Tahoma"/>
          <w:b/>
          <w:bCs/>
          <w:color w:val="000000"/>
        </w:rPr>
        <w:t>nost</w:t>
      </w:r>
      <w:r w:rsidRPr="00FA5DB6">
        <w:rPr>
          <w:rFonts w:ascii="Tahoma" w:eastAsia="Tahoma" w:hAnsi="Tahoma" w:cs="Tahoma"/>
          <w:color w:val="000000"/>
        </w:rPr>
        <w:t xml:space="preserve"> na različnih področjih. </w:t>
      </w:r>
    </w:p>
    <w:p w14:paraId="73269CF7" w14:textId="13304D21" w:rsidR="00FA5DB6" w:rsidRPr="00FA5DB6" w:rsidRDefault="00830344" w:rsidP="00396CF0">
      <w:pPr>
        <w:pStyle w:val="Odstavekseznama"/>
        <w:numPr>
          <w:ilvl w:val="0"/>
          <w:numId w:val="2"/>
        </w:numPr>
        <w:shd w:val="clear" w:color="auto" w:fill="FFFFFF" w:themeFill="background1"/>
        <w:spacing w:line="360" w:lineRule="auto"/>
        <w:rPr>
          <w:rFonts w:ascii="Tahoma" w:eastAsia="Tahoma" w:hAnsi="Tahoma" w:cs="Tahoma"/>
          <w:b/>
          <w:color w:val="000000"/>
        </w:rPr>
      </w:pPr>
      <w:r>
        <w:rPr>
          <w:rFonts w:ascii="Tahoma" w:hAnsi="Tahoma" w:cs="Tahoma"/>
          <w:color w:val="1D1C1D"/>
          <w:shd w:val="clear" w:color="auto" w:fill="FFFFFF" w:themeFill="background1"/>
        </w:rPr>
        <w:t xml:space="preserve">Kako praktično pristopiti in kaj je potrebno urediti na področju </w:t>
      </w:r>
      <w:r w:rsidRPr="00830344">
        <w:rPr>
          <w:rFonts w:ascii="Tahoma" w:hAnsi="Tahoma" w:cs="Tahoma"/>
          <w:b/>
          <w:bCs/>
          <w:color w:val="1D1C1D"/>
          <w:shd w:val="clear" w:color="auto" w:fill="FFFFFF" w:themeFill="background1"/>
        </w:rPr>
        <w:t>dostopnosti prostora in storitev</w:t>
      </w:r>
      <w:r w:rsidR="00FA5DB6" w:rsidRPr="00396CF0">
        <w:rPr>
          <w:rFonts w:ascii="Tahoma" w:hAnsi="Tahoma" w:cs="Tahoma"/>
          <w:color w:val="1D1C1D"/>
          <w:shd w:val="clear" w:color="auto" w:fill="FFFFFF" w:themeFill="background1"/>
        </w:rPr>
        <w:t>?</w:t>
      </w:r>
    </w:p>
    <w:p w14:paraId="5087C558" w14:textId="50F89529" w:rsidR="00D16B47" w:rsidRPr="00FA5DB6" w:rsidRDefault="00830344" w:rsidP="00D16B47">
      <w:pPr>
        <w:pStyle w:val="Odstavekseznama"/>
        <w:numPr>
          <w:ilvl w:val="0"/>
          <w:numId w:val="2"/>
        </w:numPr>
        <w:shd w:val="clear" w:color="auto" w:fill="FFFFFF" w:themeFill="background1"/>
        <w:spacing w:line="360" w:lineRule="auto"/>
        <w:rPr>
          <w:rFonts w:ascii="Tahoma" w:eastAsia="Tahoma" w:hAnsi="Tahoma" w:cs="Tahoma"/>
          <w:b/>
          <w:color w:val="000000"/>
        </w:rPr>
      </w:pPr>
      <w:r>
        <w:rPr>
          <w:rFonts w:ascii="Tahoma" w:hAnsi="Tahoma" w:cs="Tahoma"/>
          <w:color w:val="1D1C1D"/>
          <w:shd w:val="clear" w:color="auto" w:fill="FFFFFF" w:themeFill="background1"/>
        </w:rPr>
        <w:t>Kako lahko s sodelovanje</w:t>
      </w:r>
      <w:r w:rsidR="006A1825">
        <w:rPr>
          <w:rFonts w:ascii="Tahoma" w:hAnsi="Tahoma" w:cs="Tahoma"/>
          <w:color w:val="1D1C1D"/>
          <w:shd w:val="clear" w:color="auto" w:fill="FFFFFF" w:themeFill="background1"/>
        </w:rPr>
        <w:t>m</w:t>
      </w:r>
      <w:r>
        <w:rPr>
          <w:rFonts w:ascii="Tahoma" w:hAnsi="Tahoma" w:cs="Tahoma"/>
          <w:color w:val="1D1C1D"/>
          <w:shd w:val="clear" w:color="auto" w:fill="FFFFFF" w:themeFill="background1"/>
        </w:rPr>
        <w:t xml:space="preserve"> organizacij izboljšamo </w:t>
      </w:r>
      <w:r w:rsidRPr="00830344">
        <w:rPr>
          <w:rFonts w:ascii="Tahoma" w:hAnsi="Tahoma" w:cs="Tahoma"/>
          <w:b/>
          <w:bCs/>
          <w:color w:val="1D1C1D"/>
          <w:shd w:val="clear" w:color="auto" w:fill="FFFFFF" w:themeFill="background1"/>
        </w:rPr>
        <w:t>dostopnost v kulturi</w:t>
      </w:r>
      <w:r w:rsidR="00D16B47" w:rsidRPr="00396CF0">
        <w:rPr>
          <w:rFonts w:ascii="Tahoma" w:hAnsi="Tahoma" w:cs="Tahoma"/>
          <w:color w:val="1D1C1D"/>
          <w:shd w:val="clear" w:color="auto" w:fill="FFFFFF" w:themeFill="background1"/>
        </w:rPr>
        <w:t>?</w:t>
      </w:r>
    </w:p>
    <w:p w14:paraId="41FEADD2" w14:textId="38C977D4" w:rsidR="00FA5DB6" w:rsidRPr="00033FB0" w:rsidRDefault="00830344" w:rsidP="00396CF0">
      <w:pPr>
        <w:pStyle w:val="Odstavekseznama"/>
        <w:numPr>
          <w:ilvl w:val="0"/>
          <w:numId w:val="2"/>
        </w:numPr>
        <w:shd w:val="clear" w:color="auto" w:fill="FFFFFF" w:themeFill="background1"/>
        <w:spacing w:line="360" w:lineRule="auto"/>
        <w:rPr>
          <w:rFonts w:ascii="Tahoma" w:eastAsia="Tahoma" w:hAnsi="Tahoma" w:cs="Tahoma"/>
          <w:b/>
          <w:color w:val="000000"/>
        </w:rPr>
      </w:pPr>
      <w:r>
        <w:rPr>
          <w:rFonts w:ascii="Tahoma" w:hAnsi="Tahoma" w:cs="Tahoma"/>
          <w:color w:val="1D1C1D"/>
          <w:shd w:val="clear" w:color="auto" w:fill="FFFFFF" w:themeFill="background1"/>
        </w:rPr>
        <w:t>Kakšen pomen ima implementacija zakonodaje s področja dostopnosti za uporabnike?</w:t>
      </w:r>
    </w:p>
    <w:p w14:paraId="5DB8B6E0" w14:textId="6C7FA139" w:rsidR="00FA5DB6" w:rsidRPr="00FA5DB6" w:rsidRDefault="006A1825" w:rsidP="00396CF0">
      <w:pPr>
        <w:pStyle w:val="Odstavekseznama"/>
        <w:numPr>
          <w:ilvl w:val="0"/>
          <w:numId w:val="2"/>
        </w:numPr>
        <w:shd w:val="clear" w:color="auto" w:fill="FFFFFF" w:themeFill="background1"/>
        <w:spacing w:line="360" w:lineRule="auto"/>
        <w:rPr>
          <w:rFonts w:ascii="Tahoma" w:eastAsia="Tahoma" w:hAnsi="Tahoma" w:cs="Tahoma"/>
          <w:b/>
          <w:color w:val="000000"/>
        </w:rPr>
      </w:pPr>
      <w:r>
        <w:rPr>
          <w:rFonts w:ascii="Tahoma" w:hAnsi="Tahoma" w:cs="Tahoma"/>
          <w:color w:val="1D1C1D"/>
          <w:shd w:val="clear" w:color="auto" w:fill="FFFFFF" w:themeFill="background1"/>
        </w:rPr>
        <w:t>Kako se je spodbujanja in podpore dostopnosti lotila Mestna občina Nova Gorica</w:t>
      </w:r>
      <w:r w:rsidR="00830344">
        <w:rPr>
          <w:rFonts w:ascii="Tahoma" w:hAnsi="Tahoma" w:cs="Tahoma"/>
          <w:color w:val="1D1C1D"/>
          <w:shd w:val="clear" w:color="auto" w:fill="FFFFFF" w:themeFill="background1"/>
        </w:rPr>
        <w:t>?</w:t>
      </w:r>
    </w:p>
    <w:p w14:paraId="12A99FBA" w14:textId="114E1B6C" w:rsidR="00830344" w:rsidRPr="00830344" w:rsidRDefault="00830344" w:rsidP="00830344">
      <w:pPr>
        <w:pStyle w:val="Odstavekseznama"/>
        <w:numPr>
          <w:ilvl w:val="0"/>
          <w:numId w:val="2"/>
        </w:numPr>
        <w:shd w:val="clear" w:color="auto" w:fill="FFFFFF" w:themeFill="background1"/>
        <w:spacing w:line="360" w:lineRule="auto"/>
        <w:rPr>
          <w:rFonts w:ascii="Tahoma" w:eastAsia="Tahoma" w:hAnsi="Tahoma" w:cs="Tahoma"/>
          <w:b/>
          <w:color w:val="000000"/>
        </w:rPr>
      </w:pPr>
      <w:r>
        <w:rPr>
          <w:rFonts w:ascii="Tahoma" w:hAnsi="Tahoma" w:cs="Tahoma"/>
          <w:color w:val="1D1C1D"/>
          <w:shd w:val="clear" w:color="auto" w:fill="FFFFFF" w:themeFill="background1"/>
        </w:rPr>
        <w:t>Zrelostni model dostopnosti. Ga poznamo in kako daleč smo?</w:t>
      </w:r>
    </w:p>
    <w:p w14:paraId="7F3C5261" w14:textId="664E6669" w:rsidR="0021030E" w:rsidRDefault="00FA5DB6" w:rsidP="00396CF0">
      <w:pPr>
        <w:shd w:val="clear" w:color="auto" w:fill="FFFFFF" w:themeFill="background1"/>
        <w:rPr>
          <w:rFonts w:ascii="Tahoma" w:hAnsi="Tahoma" w:cs="Tahoma"/>
          <w:color w:val="1D1C1D"/>
          <w:shd w:val="clear" w:color="auto" w:fill="F8F8F8"/>
        </w:rPr>
      </w:pPr>
      <w:r w:rsidRPr="00396CF0">
        <w:rPr>
          <w:rFonts w:ascii="Tahoma" w:hAnsi="Tahoma" w:cs="Tahoma"/>
          <w:color w:val="1D1C1D"/>
          <w:shd w:val="clear" w:color="auto" w:fill="FFFFFF" w:themeFill="background1"/>
        </w:rPr>
        <w:t xml:space="preserve">Na </w:t>
      </w:r>
      <w:r w:rsidRPr="00396CF0">
        <w:rPr>
          <w:rFonts w:ascii="Tahoma" w:hAnsi="Tahoma" w:cs="Tahoma"/>
          <w:b/>
          <w:bCs/>
          <w:color w:val="1D1C1D"/>
          <w:shd w:val="clear" w:color="auto" w:fill="FFFFFF" w:themeFill="background1"/>
        </w:rPr>
        <w:t>GAAD Slovenija 202</w:t>
      </w:r>
      <w:r w:rsidR="00830344">
        <w:rPr>
          <w:rFonts w:ascii="Tahoma" w:hAnsi="Tahoma" w:cs="Tahoma"/>
          <w:b/>
          <w:bCs/>
          <w:color w:val="1D1C1D"/>
          <w:shd w:val="clear" w:color="auto" w:fill="FFFFFF" w:themeFill="background1"/>
        </w:rPr>
        <w:t>5</w:t>
      </w:r>
      <w:r w:rsidRPr="00396CF0">
        <w:rPr>
          <w:rFonts w:ascii="Tahoma" w:hAnsi="Tahoma" w:cs="Tahoma"/>
          <w:color w:val="1D1C1D"/>
          <w:shd w:val="clear" w:color="auto" w:fill="FFFFFF" w:themeFill="background1"/>
        </w:rPr>
        <w:t xml:space="preserve"> bomo odgovorili na ta in še več vprašanj.</w:t>
      </w:r>
      <w:r w:rsidRPr="00FA5DB6">
        <w:rPr>
          <w:rFonts w:ascii="Tahoma" w:hAnsi="Tahoma" w:cs="Tahoma"/>
          <w:color w:val="1D1C1D"/>
          <w:shd w:val="clear" w:color="auto" w:fill="F8F8F8"/>
        </w:rPr>
        <w:t xml:space="preserve"> </w:t>
      </w:r>
      <w:r w:rsidR="00830344">
        <w:rPr>
          <w:rFonts w:ascii="Tahoma" w:hAnsi="Tahoma" w:cs="Tahoma"/>
          <w:color w:val="1D1C1D"/>
          <w:shd w:val="clear" w:color="auto" w:fill="F8F8F8"/>
        </w:rPr>
        <w:t>Drugi dan, v petek 16. 5. 2025 bomo na daljavo odprli še nekaj zanimivih tem s področja digitalne dostopnosti. Govorili bomo o dostopnosti mobilnih aplikacij, dostopnosti dokumentov, stanju dostopnosti pri bankah in v spletnih trgovinah ter tudi o umetni inteligenci.</w:t>
      </w:r>
    </w:p>
    <w:p w14:paraId="2CB16840" w14:textId="3DB6E451" w:rsidR="007A5D64" w:rsidRPr="00FA5DB6" w:rsidRDefault="00FA5DB6" w:rsidP="00396CF0">
      <w:pPr>
        <w:shd w:val="clear" w:color="auto" w:fill="FFFFFF" w:themeFill="background1"/>
        <w:rPr>
          <w:rFonts w:ascii="Tahoma" w:hAnsi="Tahoma" w:cs="Tahoma"/>
          <w:highlight w:val="lightGray"/>
        </w:rPr>
      </w:pPr>
      <w:r w:rsidRPr="00396CF0">
        <w:rPr>
          <w:rFonts w:ascii="Tahoma" w:hAnsi="Tahoma" w:cs="Tahoma"/>
          <w:color w:val="1D1C1D"/>
          <w:shd w:val="clear" w:color="auto" w:fill="FFFFFF" w:themeFill="background1"/>
        </w:rPr>
        <w:t xml:space="preserve">Vljudno vabljeni na </w:t>
      </w:r>
      <w:r w:rsidRPr="00396CF0">
        <w:rPr>
          <w:rFonts w:ascii="Tahoma" w:hAnsi="Tahoma" w:cs="Tahoma"/>
          <w:b/>
          <w:bCs/>
          <w:color w:val="1D1C1D"/>
          <w:shd w:val="clear" w:color="auto" w:fill="FFFFFF" w:themeFill="background1"/>
        </w:rPr>
        <w:t>brezplač</w:t>
      </w:r>
      <w:r w:rsidR="00EA6322" w:rsidRPr="00396CF0">
        <w:rPr>
          <w:rFonts w:ascii="Tahoma" w:hAnsi="Tahoma" w:cs="Tahoma"/>
          <w:b/>
          <w:bCs/>
          <w:color w:val="1D1C1D"/>
          <w:shd w:val="clear" w:color="auto" w:fill="FFFFFF" w:themeFill="background1"/>
        </w:rPr>
        <w:t>en</w:t>
      </w:r>
      <w:r w:rsidRPr="00396CF0">
        <w:rPr>
          <w:rFonts w:ascii="Tahoma" w:hAnsi="Tahoma" w:cs="Tahoma"/>
          <w:color w:val="1D1C1D"/>
          <w:shd w:val="clear" w:color="auto" w:fill="FFFFFF" w:themeFill="background1"/>
        </w:rPr>
        <w:t xml:space="preserve"> </w:t>
      </w:r>
      <w:proofErr w:type="spellStart"/>
      <w:r w:rsidR="00830344" w:rsidRPr="00830344">
        <w:rPr>
          <w:rFonts w:ascii="Tahoma" w:hAnsi="Tahoma" w:cs="Tahoma"/>
          <w:b/>
          <w:bCs/>
          <w:color w:val="1D1C1D"/>
          <w:shd w:val="clear" w:color="auto" w:fill="FFFFFF" w:themeFill="background1"/>
        </w:rPr>
        <w:t>enoinpoldnevni</w:t>
      </w:r>
      <w:proofErr w:type="spellEnd"/>
      <w:r w:rsidR="00830344" w:rsidRPr="00830344">
        <w:rPr>
          <w:rFonts w:ascii="Tahoma" w:hAnsi="Tahoma" w:cs="Tahoma"/>
          <w:b/>
          <w:bCs/>
          <w:color w:val="1D1C1D"/>
          <w:shd w:val="clear" w:color="auto" w:fill="FFFFFF" w:themeFill="background1"/>
        </w:rPr>
        <w:t xml:space="preserve"> dogodek</w:t>
      </w:r>
      <w:r w:rsidR="00830344">
        <w:rPr>
          <w:rFonts w:ascii="Tahoma" w:hAnsi="Tahoma" w:cs="Tahoma"/>
          <w:color w:val="1D1C1D"/>
          <w:shd w:val="clear" w:color="auto" w:fill="FFFFFF" w:themeFill="background1"/>
        </w:rPr>
        <w:t xml:space="preserve">, </w:t>
      </w:r>
      <w:r w:rsidRPr="00396CF0">
        <w:rPr>
          <w:rFonts w:ascii="Tahoma" w:hAnsi="Tahoma" w:cs="Tahoma"/>
          <w:color w:val="1D1C1D"/>
          <w:shd w:val="clear" w:color="auto" w:fill="FFFFFF" w:themeFill="background1"/>
        </w:rPr>
        <w:t xml:space="preserve">kjer vam bomo podali pomembne informacije, predloge in konkretne rešitve iz </w:t>
      </w:r>
      <w:r w:rsidRPr="00396CF0">
        <w:rPr>
          <w:rFonts w:ascii="Tahoma" w:hAnsi="Tahoma" w:cs="Tahoma"/>
          <w:b/>
          <w:bCs/>
          <w:color w:val="1D1C1D"/>
          <w:shd w:val="clear" w:color="auto" w:fill="FFFFFF" w:themeFill="background1"/>
        </w:rPr>
        <w:t xml:space="preserve">dostopnosti na </w:t>
      </w:r>
      <w:r w:rsidR="00830344">
        <w:rPr>
          <w:rFonts w:ascii="Tahoma" w:hAnsi="Tahoma" w:cs="Tahoma"/>
          <w:b/>
          <w:bCs/>
          <w:color w:val="1D1C1D"/>
          <w:shd w:val="clear" w:color="auto" w:fill="FFFFFF" w:themeFill="background1"/>
        </w:rPr>
        <w:t>ključnih področjih</w:t>
      </w:r>
      <w:r w:rsidRPr="00396CF0">
        <w:rPr>
          <w:rFonts w:ascii="Tahoma" w:hAnsi="Tahoma" w:cs="Tahoma"/>
          <w:color w:val="1D1C1D"/>
          <w:shd w:val="clear" w:color="auto" w:fill="FFFFFF" w:themeFill="background1"/>
        </w:rPr>
        <w:t>.</w:t>
      </w:r>
    </w:p>
    <w:p w14:paraId="306535C0" w14:textId="0F0C3CF1" w:rsidR="00641843" w:rsidRDefault="00D84CE2" w:rsidP="00CF7BCE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line="276" w:lineRule="auto"/>
        <w:rPr>
          <w:rFonts w:ascii="Tahoma" w:eastAsia="Tahoma" w:hAnsi="Tahoma" w:cs="Tahoma"/>
          <w:noProof/>
          <w:sz w:val="24"/>
          <w:szCs w:val="24"/>
        </w:rPr>
      </w:pPr>
      <w:r>
        <w:rPr>
          <w:rFonts w:ascii="Tahoma" w:eastAsia="Tahoma" w:hAnsi="Tahoma" w:cs="Tahoma"/>
          <w:color w:val="000000"/>
        </w:rPr>
        <w:t xml:space="preserve">Vsak udeleženec </w:t>
      </w:r>
      <w:r w:rsidRPr="00D81592">
        <w:rPr>
          <w:rFonts w:ascii="Tahoma" w:eastAsia="Tahoma" w:hAnsi="Tahoma" w:cs="Tahoma"/>
          <w:bCs/>
          <w:color w:val="000000"/>
        </w:rPr>
        <w:t>prejme tudi</w:t>
      </w:r>
      <w:r>
        <w:rPr>
          <w:rFonts w:ascii="Tahoma" w:eastAsia="Tahoma" w:hAnsi="Tahoma" w:cs="Tahoma"/>
          <w:b/>
          <w:color w:val="000000"/>
        </w:rPr>
        <w:t xml:space="preserve"> evropski certifikat</w:t>
      </w:r>
      <w:r>
        <w:rPr>
          <w:rFonts w:ascii="Tahoma" w:eastAsia="Tahoma" w:hAnsi="Tahoma" w:cs="Tahoma"/>
          <w:color w:val="000000"/>
        </w:rPr>
        <w:t xml:space="preserve"> o udeležbi na delavnici </w:t>
      </w:r>
      <w:proofErr w:type="spellStart"/>
      <w:r>
        <w:rPr>
          <w:rFonts w:ascii="Tahoma" w:eastAsia="Tahoma" w:hAnsi="Tahoma" w:cs="Tahoma"/>
          <w:color w:val="000000"/>
        </w:rPr>
        <w:t>AccessibleEU</w:t>
      </w:r>
      <w:proofErr w:type="spellEnd"/>
      <w:r>
        <w:rPr>
          <w:rFonts w:ascii="Tahoma" w:eastAsia="Tahoma" w:hAnsi="Tahoma" w:cs="Tahoma"/>
          <w:color w:val="000000"/>
        </w:rPr>
        <w:t>.</w:t>
      </w:r>
      <w:r w:rsidR="00CF7BCE" w:rsidRPr="00CF7BCE">
        <w:rPr>
          <w:rFonts w:ascii="Tahoma" w:eastAsia="Tahoma" w:hAnsi="Tahoma" w:cs="Tahoma"/>
          <w:noProof/>
          <w:sz w:val="24"/>
          <w:szCs w:val="24"/>
        </w:rPr>
        <w:t xml:space="preserve"> </w:t>
      </w:r>
    </w:p>
    <w:p w14:paraId="2DCA7077" w14:textId="77777777" w:rsidR="004A092D" w:rsidRDefault="004A092D" w:rsidP="00CF7BCE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line="276" w:lineRule="auto"/>
        <w:rPr>
          <w:rFonts w:ascii="Tahoma" w:eastAsia="Tahoma" w:hAnsi="Tahoma" w:cs="Tahoma"/>
          <w:noProof/>
          <w:sz w:val="24"/>
          <w:szCs w:val="24"/>
        </w:rPr>
      </w:pPr>
    </w:p>
    <w:p w14:paraId="2439CADB" w14:textId="5BADAB8F" w:rsidR="00CF7BCE" w:rsidRDefault="004A092D" w:rsidP="00CF7BCE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line="276" w:lineRule="auto"/>
        <w:rPr>
          <w:rFonts w:ascii="Tahoma" w:eastAsia="Tahoma" w:hAnsi="Tahoma" w:cs="Tahoma"/>
          <w:noProof/>
          <w:sz w:val="24"/>
          <w:szCs w:val="24"/>
        </w:rPr>
      </w:pPr>
      <w:r>
        <w:rPr>
          <w:rFonts w:ascii="Tahoma" w:eastAsia="Tahoma" w:hAnsi="Tahoma" w:cs="Tahoma"/>
          <w:noProof/>
          <w:sz w:val="24"/>
          <w:szCs w:val="24"/>
        </w:rPr>
        <w:t>Podrobnosti dogodka in povezava do prijavnice sledijo na naslednji strani.</w:t>
      </w:r>
    </w:p>
    <w:p w14:paraId="405A26C1" w14:textId="77777777" w:rsidR="00256A54" w:rsidRDefault="00256A54" w:rsidP="00CF7BCE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line="276" w:lineRule="auto"/>
        <w:rPr>
          <w:rFonts w:ascii="Tahoma" w:eastAsia="Tahoma" w:hAnsi="Tahoma" w:cs="Tahoma"/>
          <w:noProof/>
          <w:sz w:val="24"/>
          <w:szCs w:val="24"/>
        </w:rPr>
      </w:pPr>
    </w:p>
    <w:p w14:paraId="0954891D" w14:textId="77777777" w:rsidR="00005BC4" w:rsidRDefault="00005BC4">
      <w:pPr>
        <w:rPr>
          <w:rFonts w:ascii="Tahoma" w:eastAsia="Tahoma" w:hAnsi="Tahoma" w:cs="Times New Roman"/>
          <w:b/>
          <w:bCs/>
          <w:color w:val="16568D"/>
          <w:sz w:val="28"/>
          <w:szCs w:val="36"/>
          <w:lang w:eastAsia="sl-SI"/>
        </w:rPr>
      </w:pPr>
      <w:r>
        <w:rPr>
          <w:rFonts w:eastAsia="Tahoma"/>
        </w:rPr>
        <w:br w:type="page"/>
      </w:r>
    </w:p>
    <w:p w14:paraId="35CBC5EA" w14:textId="3F53B506" w:rsidR="00641843" w:rsidRDefault="00D84CE2" w:rsidP="00D16B47">
      <w:pPr>
        <w:pStyle w:val="Naslov2"/>
        <w:rPr>
          <w:rFonts w:eastAsia="Tahoma"/>
        </w:rPr>
      </w:pPr>
      <w:r>
        <w:rPr>
          <w:rFonts w:eastAsia="Tahoma"/>
        </w:rPr>
        <w:lastRenderedPageBreak/>
        <w:t>Podrobnosti o dogodku:</w:t>
      </w:r>
    </w:p>
    <w:p w14:paraId="65748091" w14:textId="6D73F2AF" w:rsidR="00641843" w:rsidRDefault="00D84CE2" w:rsidP="008F7B3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after="0" w:line="360" w:lineRule="auto"/>
        <w:rPr>
          <w:rFonts w:ascii="Verdana" w:eastAsia="Verdana" w:hAnsi="Verdana" w:cs="Verdana"/>
          <w:b/>
          <w:color w:val="000000"/>
        </w:rPr>
      </w:pPr>
      <w:r w:rsidRPr="004012F9">
        <w:rPr>
          <w:rFonts w:ascii="Tahoma" w:eastAsia="Tahoma" w:hAnsi="Tahoma" w:cs="Tahoma"/>
          <w:b/>
          <w:color w:val="16568D"/>
          <w:sz w:val="24"/>
          <w:szCs w:val="24"/>
        </w:rPr>
        <w:t>Kdaj?</w:t>
      </w:r>
      <w:r w:rsidRPr="004012F9">
        <w:rPr>
          <w:rFonts w:ascii="Tahoma" w:eastAsia="Tahoma" w:hAnsi="Tahoma" w:cs="Tahoma"/>
          <w:b/>
          <w:color w:val="16568D"/>
          <w:sz w:val="18"/>
          <w:szCs w:val="18"/>
        </w:rPr>
        <w:t xml:space="preserve"> </w:t>
      </w:r>
      <w:r w:rsidR="008F7B30">
        <w:rPr>
          <w:rFonts w:ascii="Tahoma" w:eastAsia="Tahoma" w:hAnsi="Tahoma" w:cs="Tahoma"/>
          <w:b/>
          <w:color w:val="16568D"/>
          <w:sz w:val="18"/>
          <w:szCs w:val="18"/>
        </w:rPr>
        <w:tab/>
      </w:r>
      <w:r w:rsidR="007B3875">
        <w:rPr>
          <w:rFonts w:ascii="Tahoma" w:eastAsia="Tahoma" w:hAnsi="Tahoma" w:cs="Tahoma"/>
          <w:b/>
          <w:color w:val="000000"/>
        </w:rPr>
        <w:t>Četrtek</w:t>
      </w:r>
      <w:r>
        <w:rPr>
          <w:rFonts w:ascii="Tahoma" w:eastAsia="Tahoma" w:hAnsi="Tahoma" w:cs="Tahoma"/>
          <w:b/>
          <w:color w:val="000000"/>
        </w:rPr>
        <w:t xml:space="preserve">, </w:t>
      </w:r>
      <w:r w:rsidR="007B3875">
        <w:rPr>
          <w:rFonts w:ascii="Tahoma" w:eastAsia="Tahoma" w:hAnsi="Tahoma" w:cs="Tahoma"/>
          <w:b/>
          <w:color w:val="000000"/>
        </w:rPr>
        <w:t>1</w:t>
      </w:r>
      <w:r w:rsidR="00830344">
        <w:rPr>
          <w:rFonts w:ascii="Tahoma" w:eastAsia="Tahoma" w:hAnsi="Tahoma" w:cs="Tahoma"/>
          <w:b/>
          <w:color w:val="000000"/>
        </w:rPr>
        <w:t>5</w:t>
      </w:r>
      <w:r w:rsidR="007B3875">
        <w:rPr>
          <w:rFonts w:ascii="Tahoma" w:eastAsia="Tahoma" w:hAnsi="Tahoma" w:cs="Tahoma"/>
          <w:b/>
          <w:color w:val="000000"/>
        </w:rPr>
        <w:t>. maj</w:t>
      </w:r>
      <w:r>
        <w:rPr>
          <w:rFonts w:ascii="Tahoma" w:eastAsia="Tahoma" w:hAnsi="Tahoma" w:cs="Tahoma"/>
          <w:b/>
          <w:color w:val="000000"/>
        </w:rPr>
        <w:t xml:space="preserve"> 202</w:t>
      </w:r>
      <w:r w:rsidR="00830344">
        <w:rPr>
          <w:rFonts w:ascii="Tahoma" w:eastAsia="Tahoma" w:hAnsi="Tahoma" w:cs="Tahoma"/>
          <w:b/>
          <w:color w:val="000000"/>
        </w:rPr>
        <w:t>5</w:t>
      </w:r>
      <w:r>
        <w:rPr>
          <w:rFonts w:ascii="Tahoma" w:eastAsia="Tahoma" w:hAnsi="Tahoma" w:cs="Tahoma"/>
          <w:b/>
          <w:color w:val="000000"/>
        </w:rPr>
        <w:t xml:space="preserve">, od </w:t>
      </w:r>
      <w:r w:rsidR="007B3875">
        <w:rPr>
          <w:rFonts w:ascii="Tahoma" w:eastAsia="Tahoma" w:hAnsi="Tahoma" w:cs="Tahoma"/>
          <w:b/>
          <w:color w:val="000000"/>
        </w:rPr>
        <w:t>9</w:t>
      </w:r>
      <w:r>
        <w:rPr>
          <w:rFonts w:ascii="Tahoma" w:eastAsia="Tahoma" w:hAnsi="Tahoma" w:cs="Tahoma"/>
          <w:b/>
          <w:color w:val="000000"/>
        </w:rPr>
        <w:t xml:space="preserve">.00 do </w:t>
      </w:r>
      <w:r w:rsidR="007B3875">
        <w:rPr>
          <w:rFonts w:ascii="Tahoma" w:eastAsia="Tahoma" w:hAnsi="Tahoma" w:cs="Tahoma"/>
          <w:b/>
          <w:color w:val="000000"/>
        </w:rPr>
        <w:t>15</w:t>
      </w:r>
      <w:r>
        <w:rPr>
          <w:rFonts w:ascii="Tahoma" w:eastAsia="Tahoma" w:hAnsi="Tahoma" w:cs="Tahoma"/>
          <w:b/>
          <w:color w:val="000000"/>
        </w:rPr>
        <w:t>.00</w:t>
      </w:r>
    </w:p>
    <w:p w14:paraId="41751D5B" w14:textId="26AA86ED" w:rsidR="00641843" w:rsidRPr="005372DD" w:rsidRDefault="00D84CE2" w:rsidP="008F7B3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after="0" w:line="360" w:lineRule="auto"/>
        <w:rPr>
          <w:rFonts w:ascii="Verdana" w:eastAsia="Verdana" w:hAnsi="Verdana" w:cs="Verdana"/>
          <w:color w:val="262626" w:themeColor="text1" w:themeTint="D9"/>
        </w:rPr>
      </w:pPr>
      <w:r w:rsidRPr="004012F9">
        <w:rPr>
          <w:rFonts w:ascii="Tahoma" w:eastAsia="Tahoma" w:hAnsi="Tahoma" w:cs="Tahoma"/>
          <w:b/>
          <w:color w:val="16568D"/>
          <w:sz w:val="24"/>
          <w:szCs w:val="24"/>
        </w:rPr>
        <w:t>Kje?</w:t>
      </w:r>
      <w:r w:rsidRPr="004012F9">
        <w:rPr>
          <w:rFonts w:ascii="Tahoma" w:eastAsia="Tahoma" w:hAnsi="Tahoma" w:cs="Tahoma"/>
          <w:color w:val="16568D"/>
        </w:rPr>
        <w:t xml:space="preserve"> </w:t>
      </w:r>
      <w:r w:rsidR="008F7B30">
        <w:rPr>
          <w:rFonts w:ascii="Tahoma" w:eastAsia="Tahoma" w:hAnsi="Tahoma" w:cs="Tahoma"/>
          <w:color w:val="16568D"/>
        </w:rPr>
        <w:tab/>
      </w:r>
      <w:r w:rsidR="00830344" w:rsidRPr="00830344">
        <w:rPr>
          <w:rFonts w:ascii="Tahoma" w:hAnsi="Tahoma" w:cs="Tahoma"/>
          <w:b/>
          <w:bCs/>
          <w:color w:val="1D1C1D"/>
          <w:shd w:val="clear" w:color="auto" w:fill="FFFFFF" w:themeFill="background1"/>
        </w:rPr>
        <w:t>Mestna občina Nova Gorica, Trg Edvarda Kardelja 1, Nova Gorica</w:t>
      </w:r>
    </w:p>
    <w:p w14:paraId="44F40E5D" w14:textId="61C81D97" w:rsidR="00641843" w:rsidRPr="00DF7A46" w:rsidRDefault="00D84CE2" w:rsidP="008F7B3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after="0" w:line="360" w:lineRule="auto"/>
        <w:rPr>
          <w:rFonts w:ascii="Verdana" w:eastAsia="Verdana" w:hAnsi="Verdana" w:cs="Verdana"/>
          <w:color w:val="262626" w:themeColor="text1" w:themeTint="D9"/>
        </w:rPr>
      </w:pPr>
      <w:r w:rsidRPr="004012F9">
        <w:rPr>
          <w:rFonts w:ascii="Tahoma" w:eastAsia="Tahoma" w:hAnsi="Tahoma" w:cs="Tahoma"/>
          <w:b/>
          <w:color w:val="16568D"/>
          <w:sz w:val="24"/>
          <w:szCs w:val="24"/>
        </w:rPr>
        <w:t>Kako</w:t>
      </w:r>
      <w:r w:rsidRPr="007B3875">
        <w:rPr>
          <w:rFonts w:ascii="Tahoma" w:eastAsia="Tahoma" w:hAnsi="Tahoma" w:cs="Tahoma"/>
          <w:b/>
          <w:color w:val="2F5496" w:themeColor="accent1" w:themeShade="BF"/>
          <w:sz w:val="24"/>
          <w:szCs w:val="24"/>
        </w:rPr>
        <w:t>?</w:t>
      </w:r>
      <w:r w:rsidRPr="00DF7A46">
        <w:rPr>
          <w:rFonts w:ascii="Tahoma" w:eastAsia="Tahoma" w:hAnsi="Tahoma" w:cs="Tahoma"/>
          <w:color w:val="262626" w:themeColor="text1" w:themeTint="D9"/>
        </w:rPr>
        <w:t xml:space="preserve"> </w:t>
      </w:r>
      <w:r w:rsidR="008F7B30">
        <w:rPr>
          <w:rFonts w:ascii="Tahoma" w:eastAsia="Tahoma" w:hAnsi="Tahoma" w:cs="Tahoma"/>
          <w:color w:val="262626" w:themeColor="text1" w:themeTint="D9"/>
        </w:rPr>
        <w:tab/>
      </w:r>
      <w:r w:rsidRPr="00DF7A46">
        <w:rPr>
          <w:rFonts w:ascii="Tahoma" w:eastAsia="Tahoma" w:hAnsi="Tahoma" w:cs="Tahoma"/>
          <w:b/>
          <w:color w:val="262626" w:themeColor="text1" w:themeTint="D9"/>
        </w:rPr>
        <w:t>Hibridno usposabljanje</w:t>
      </w:r>
      <w:r w:rsidRPr="00DF7A46">
        <w:rPr>
          <w:rFonts w:ascii="Tahoma" w:eastAsia="Tahoma" w:hAnsi="Tahoma" w:cs="Tahoma"/>
          <w:color w:val="262626" w:themeColor="text1" w:themeTint="D9"/>
        </w:rPr>
        <w:t xml:space="preserve"> (v živo ali na daljavo):</w:t>
      </w:r>
    </w:p>
    <w:p w14:paraId="61D7EB9C" w14:textId="262A626C" w:rsidR="00641843" w:rsidRPr="00DF7A46" w:rsidRDefault="006A1825" w:rsidP="00396CF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Verdana" w:eastAsia="Verdana" w:hAnsi="Verdana" w:cs="Verdana"/>
          <w:color w:val="262626" w:themeColor="text1" w:themeTint="D9"/>
        </w:rPr>
      </w:pPr>
      <w:bookmarkStart w:id="0" w:name="_heading=h.gjdgxs" w:colFirst="0" w:colLast="0"/>
      <w:bookmarkEnd w:id="0"/>
      <w:r w:rsidRPr="006A1825">
        <w:rPr>
          <w:rFonts w:ascii="Tahoma" w:eastAsia="Tahoma" w:hAnsi="Tahoma" w:cs="Tahoma"/>
          <w:color w:val="262626" w:themeColor="text1" w:themeTint="D9"/>
        </w:rPr>
        <w:t>Prijavljeni udeleženci, ki bodo dogodek spremljali na daljavo</w:t>
      </w:r>
      <w:r w:rsidR="00D84CE2" w:rsidRPr="00DF7A46">
        <w:rPr>
          <w:rFonts w:ascii="Tahoma" w:eastAsia="Tahoma" w:hAnsi="Tahoma" w:cs="Tahoma"/>
          <w:color w:val="262626" w:themeColor="text1" w:themeTint="D9"/>
        </w:rPr>
        <w:t xml:space="preserve">, prejmejo </w:t>
      </w:r>
      <w:r w:rsidR="00D84CE2" w:rsidRPr="00DF7A46">
        <w:rPr>
          <w:rFonts w:ascii="Tahoma" w:eastAsia="Tahoma" w:hAnsi="Tahoma" w:cs="Tahoma"/>
          <w:b/>
          <w:color w:val="262626" w:themeColor="text1" w:themeTint="D9"/>
        </w:rPr>
        <w:t>Z</w:t>
      </w:r>
      <w:r>
        <w:rPr>
          <w:rFonts w:ascii="Tahoma" w:eastAsia="Tahoma" w:hAnsi="Tahoma" w:cs="Tahoma"/>
          <w:b/>
          <w:color w:val="262626" w:themeColor="text1" w:themeTint="D9"/>
        </w:rPr>
        <w:t>oom</w:t>
      </w:r>
      <w:r w:rsidR="00D84CE2" w:rsidRPr="00DF7A46">
        <w:rPr>
          <w:rFonts w:ascii="Tahoma" w:eastAsia="Tahoma" w:hAnsi="Tahoma" w:cs="Tahoma"/>
          <w:b/>
          <w:color w:val="262626" w:themeColor="text1" w:themeTint="D9"/>
        </w:rPr>
        <w:t xml:space="preserve"> povezavo</w:t>
      </w:r>
      <w:r w:rsidR="00D84CE2" w:rsidRPr="00DF7A46">
        <w:rPr>
          <w:rFonts w:ascii="Tahoma" w:eastAsia="Tahoma" w:hAnsi="Tahoma" w:cs="Tahoma"/>
          <w:color w:val="262626" w:themeColor="text1" w:themeTint="D9"/>
        </w:rPr>
        <w:t xml:space="preserve"> </w:t>
      </w:r>
      <w:r w:rsidR="00D84CE2" w:rsidRPr="00DF7A46">
        <w:rPr>
          <w:rFonts w:ascii="Tahoma" w:eastAsia="Tahoma" w:hAnsi="Tahoma" w:cs="Tahoma"/>
          <w:b/>
          <w:color w:val="262626" w:themeColor="text1" w:themeTint="D9"/>
        </w:rPr>
        <w:t>en dan pred samim dogodkom</w:t>
      </w:r>
      <w:r w:rsidR="00D84CE2" w:rsidRPr="00DF7A46">
        <w:rPr>
          <w:rFonts w:ascii="Tahoma" w:eastAsia="Tahoma" w:hAnsi="Tahoma" w:cs="Tahoma"/>
          <w:color w:val="262626" w:themeColor="text1" w:themeTint="D9"/>
        </w:rPr>
        <w:t xml:space="preserve">. </w:t>
      </w:r>
    </w:p>
    <w:p w14:paraId="3376BA1B" w14:textId="77777777" w:rsidR="00641843" w:rsidRPr="00DF7A46" w:rsidRDefault="00D84CE2" w:rsidP="00396CF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Verdana" w:eastAsia="Verdana" w:hAnsi="Verdana" w:cs="Verdana"/>
          <w:color w:val="262626" w:themeColor="text1" w:themeTint="D9"/>
        </w:rPr>
      </w:pPr>
      <w:r w:rsidRPr="00DF7A46">
        <w:rPr>
          <w:rFonts w:ascii="Tahoma" w:eastAsia="Tahoma" w:hAnsi="Tahoma" w:cs="Tahoma"/>
          <w:color w:val="262626" w:themeColor="text1" w:themeTint="D9"/>
        </w:rPr>
        <w:t xml:space="preserve">Vsi, ki se boste dogodka udeležili </w:t>
      </w:r>
      <w:r w:rsidRPr="00DF7A46">
        <w:rPr>
          <w:rFonts w:ascii="Tahoma" w:eastAsia="Tahoma" w:hAnsi="Tahoma" w:cs="Tahoma"/>
          <w:b/>
          <w:color w:val="262626" w:themeColor="text1" w:themeTint="D9"/>
        </w:rPr>
        <w:t>v živo</w:t>
      </w:r>
      <w:r w:rsidRPr="00DF7A46">
        <w:rPr>
          <w:rFonts w:ascii="Tahoma" w:eastAsia="Tahoma" w:hAnsi="Tahoma" w:cs="Tahoma"/>
          <w:color w:val="262626" w:themeColor="text1" w:themeTint="D9"/>
        </w:rPr>
        <w:t xml:space="preserve">, prosimo, da se registrirate na lokaciji </w:t>
      </w:r>
      <w:r w:rsidRPr="00DF7A46">
        <w:rPr>
          <w:rFonts w:ascii="Tahoma" w:eastAsia="Tahoma" w:hAnsi="Tahoma" w:cs="Tahoma"/>
          <w:b/>
          <w:color w:val="262626" w:themeColor="text1" w:themeTint="D9"/>
        </w:rPr>
        <w:t>vsaj 15 minut pred začetkom dogodka</w:t>
      </w:r>
      <w:r w:rsidRPr="00DF7A46">
        <w:rPr>
          <w:rFonts w:ascii="Tahoma" w:eastAsia="Tahoma" w:hAnsi="Tahoma" w:cs="Tahoma"/>
          <w:color w:val="262626" w:themeColor="text1" w:themeTint="D9"/>
        </w:rPr>
        <w:t xml:space="preserve">. </w:t>
      </w:r>
    </w:p>
    <w:p w14:paraId="6CCE7001" w14:textId="77777777" w:rsidR="00641843" w:rsidRDefault="00641843" w:rsidP="00396CF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ahoma" w:eastAsia="Tahoma" w:hAnsi="Tahoma" w:cs="Tahoma"/>
        </w:rPr>
      </w:pPr>
    </w:p>
    <w:p w14:paraId="46ABBA2B" w14:textId="7D598EF3" w:rsidR="00641843" w:rsidRPr="00256A54" w:rsidRDefault="006A1825" w:rsidP="00396CF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ahoma" w:eastAsia="Tahoma" w:hAnsi="Tahoma" w:cs="Tahoma"/>
          <w:b/>
          <w:color w:val="000000"/>
          <w:sz w:val="28"/>
          <w:szCs w:val="28"/>
        </w:rPr>
      </w:pPr>
      <w:r>
        <w:rPr>
          <w:rFonts w:ascii="Tahoma" w:eastAsia="Tahoma" w:hAnsi="Tahoma" w:cs="Tahoma"/>
          <w:b/>
          <w:color w:val="262626" w:themeColor="text1" w:themeTint="D9"/>
          <w:sz w:val="28"/>
          <w:szCs w:val="28"/>
        </w:rPr>
        <w:t xml:space="preserve">Na dogodek se je potrebno prijaviti preko </w:t>
      </w:r>
      <w:hyperlink r:id="rId9" w:history="1">
        <w:r>
          <w:rPr>
            <w:rStyle w:val="Hiperpovezava"/>
            <w:rFonts w:ascii="Tahoma" w:eastAsia="Tahoma" w:hAnsi="Tahoma" w:cs="Tahoma"/>
            <w:b/>
            <w:color w:val="16568D"/>
            <w:sz w:val="28"/>
            <w:szCs w:val="28"/>
          </w:rPr>
          <w:t xml:space="preserve">spletne </w:t>
        </w:r>
        <w:r>
          <w:rPr>
            <w:rStyle w:val="Hiperpovezava"/>
            <w:rFonts w:ascii="Tahoma" w:eastAsia="Tahoma" w:hAnsi="Tahoma" w:cs="Tahoma"/>
            <w:b/>
            <w:color w:val="16568D"/>
            <w:sz w:val="28"/>
            <w:szCs w:val="28"/>
          </w:rPr>
          <w:t>p</w:t>
        </w:r>
        <w:r>
          <w:rPr>
            <w:rStyle w:val="Hiperpovezava"/>
            <w:rFonts w:ascii="Tahoma" w:eastAsia="Tahoma" w:hAnsi="Tahoma" w:cs="Tahoma"/>
            <w:b/>
            <w:color w:val="16568D"/>
            <w:sz w:val="28"/>
            <w:szCs w:val="28"/>
          </w:rPr>
          <w:t>rijavnice</w:t>
        </w:r>
      </w:hyperlink>
      <w:r>
        <w:t>.</w:t>
      </w:r>
      <w:r w:rsidR="007B3875" w:rsidRPr="00256A54">
        <w:rPr>
          <w:rFonts w:ascii="Tahoma" w:eastAsia="Tahoma" w:hAnsi="Tahoma" w:cs="Tahoma"/>
          <w:b/>
          <w:color w:val="16568D"/>
          <w:sz w:val="28"/>
          <w:szCs w:val="28"/>
        </w:rPr>
        <w:t xml:space="preserve"> </w:t>
      </w:r>
    </w:p>
    <w:p w14:paraId="4AAC52EB" w14:textId="77777777" w:rsidR="00256A54" w:rsidRDefault="00256A54" w:rsidP="00396CF0">
      <w:pPr>
        <w:spacing w:line="240" w:lineRule="auto"/>
        <w:rPr>
          <w:rFonts w:ascii="Tahoma" w:eastAsia="Tahoma" w:hAnsi="Tahoma" w:cs="Tahoma"/>
          <w:b/>
        </w:rPr>
      </w:pPr>
    </w:p>
    <w:p w14:paraId="6874579F" w14:textId="77777777" w:rsidR="00396CF0" w:rsidRDefault="00D84CE2" w:rsidP="00396CF0">
      <w:pPr>
        <w:spacing w:line="240" w:lineRule="auto"/>
        <w:rPr>
          <w:rFonts w:ascii="Tahoma" w:eastAsia="Tahoma" w:hAnsi="Tahoma" w:cs="Tahoma"/>
          <w:color w:val="262626" w:themeColor="text1" w:themeTint="D9"/>
        </w:rPr>
      </w:pPr>
      <w:r w:rsidRPr="00396CF0">
        <w:rPr>
          <w:rFonts w:ascii="Tahoma" w:eastAsia="Tahoma" w:hAnsi="Tahoma" w:cs="Tahoma"/>
          <w:b/>
          <w:color w:val="262626" w:themeColor="text1" w:themeTint="D9"/>
        </w:rPr>
        <w:t xml:space="preserve">Kaj je namen </w:t>
      </w:r>
      <w:r w:rsidR="00396CF0" w:rsidRPr="00396CF0">
        <w:rPr>
          <w:rFonts w:ascii="Tahoma" w:eastAsia="Tahoma" w:hAnsi="Tahoma" w:cs="Tahoma"/>
          <w:b/>
          <w:color w:val="262626" w:themeColor="text1" w:themeTint="D9"/>
        </w:rPr>
        <w:t>dogodka</w:t>
      </w:r>
      <w:r w:rsidRPr="00396CF0">
        <w:rPr>
          <w:rFonts w:ascii="Tahoma" w:eastAsia="Tahoma" w:hAnsi="Tahoma" w:cs="Tahoma"/>
          <w:b/>
          <w:color w:val="262626" w:themeColor="text1" w:themeTint="D9"/>
        </w:rPr>
        <w:t>?</w:t>
      </w:r>
      <w:r w:rsidRPr="00396CF0">
        <w:rPr>
          <w:rFonts w:ascii="Tahoma" w:eastAsia="Tahoma" w:hAnsi="Tahoma" w:cs="Tahoma"/>
          <w:color w:val="262626" w:themeColor="text1" w:themeTint="D9"/>
        </w:rPr>
        <w:t xml:space="preserve"> </w:t>
      </w:r>
    </w:p>
    <w:p w14:paraId="3AB1F796" w14:textId="42C87EB7" w:rsidR="00641843" w:rsidRDefault="00396CF0" w:rsidP="00396CF0">
      <w:pPr>
        <w:spacing w:line="240" w:lineRule="auto"/>
        <w:rPr>
          <w:rFonts w:ascii="Tahoma" w:eastAsia="Tahoma" w:hAnsi="Tahoma" w:cs="Tahoma"/>
          <w:color w:val="262626" w:themeColor="text1" w:themeTint="D9"/>
        </w:rPr>
      </w:pPr>
      <w:r>
        <w:rPr>
          <w:rFonts w:ascii="Tahoma" w:eastAsia="Tahoma" w:hAnsi="Tahoma" w:cs="Tahoma"/>
          <w:color w:val="262626" w:themeColor="text1" w:themeTint="D9"/>
        </w:rPr>
        <w:t xml:space="preserve">Osnovni namen vseh </w:t>
      </w:r>
      <w:r w:rsidRPr="00396CF0">
        <w:rPr>
          <w:rFonts w:ascii="Tahoma" w:eastAsia="Tahoma" w:hAnsi="Tahoma" w:cs="Tahoma"/>
          <w:b/>
          <w:bCs/>
          <w:color w:val="262626" w:themeColor="text1" w:themeTint="D9"/>
        </w:rPr>
        <w:t>GAAD</w:t>
      </w:r>
      <w:r>
        <w:rPr>
          <w:rFonts w:ascii="Tahoma" w:eastAsia="Tahoma" w:hAnsi="Tahoma" w:cs="Tahoma"/>
          <w:color w:val="262626" w:themeColor="text1" w:themeTint="D9"/>
        </w:rPr>
        <w:t xml:space="preserve"> dogodkov po svetu </w:t>
      </w:r>
      <w:r w:rsidR="00256A54">
        <w:rPr>
          <w:rFonts w:ascii="Tahoma" w:eastAsia="Tahoma" w:hAnsi="Tahoma" w:cs="Tahoma"/>
          <w:color w:val="262626" w:themeColor="text1" w:themeTint="D9"/>
        </w:rPr>
        <w:t>je osveščanje različnih deležnikov glede pomena dostopnosti za osebe z oviranostmi in za širjenje kompetenc s področja dostopnosti. Vse s ciljem izboljšanja stanja dostopnosti, naj si bo to dostopnost prostora, dostopnost storitev ali digitalna dostopnost.</w:t>
      </w:r>
    </w:p>
    <w:p w14:paraId="689B2274" w14:textId="372C3A11" w:rsidR="00256A54" w:rsidRPr="00DF7A46" w:rsidRDefault="00256A54" w:rsidP="00396CF0">
      <w:pPr>
        <w:spacing w:line="240" w:lineRule="auto"/>
        <w:rPr>
          <w:rFonts w:ascii="Tahoma" w:eastAsia="Tahoma" w:hAnsi="Tahoma" w:cs="Tahoma"/>
          <w:color w:val="262626" w:themeColor="text1" w:themeTint="D9"/>
          <w:sz w:val="32"/>
          <w:szCs w:val="32"/>
        </w:rPr>
      </w:pPr>
      <w:r>
        <w:rPr>
          <w:rFonts w:ascii="Tahoma" w:eastAsia="Tahoma" w:hAnsi="Tahoma" w:cs="Tahoma"/>
          <w:color w:val="262626" w:themeColor="text1" w:themeTint="D9"/>
        </w:rPr>
        <w:t xml:space="preserve">V okviru </w:t>
      </w:r>
      <w:r w:rsidRPr="00256A54">
        <w:rPr>
          <w:rFonts w:ascii="Tahoma" w:eastAsia="Tahoma" w:hAnsi="Tahoma" w:cs="Tahoma"/>
          <w:b/>
          <w:bCs/>
          <w:color w:val="262626" w:themeColor="text1" w:themeTint="D9"/>
        </w:rPr>
        <w:t>GAAD Slovenija 202</w:t>
      </w:r>
      <w:r w:rsidR="00830344">
        <w:rPr>
          <w:rFonts w:ascii="Tahoma" w:eastAsia="Tahoma" w:hAnsi="Tahoma" w:cs="Tahoma"/>
          <w:b/>
          <w:bCs/>
          <w:color w:val="262626" w:themeColor="text1" w:themeTint="D9"/>
        </w:rPr>
        <w:t>5</w:t>
      </w:r>
      <w:r>
        <w:rPr>
          <w:rFonts w:ascii="Tahoma" w:eastAsia="Tahoma" w:hAnsi="Tahoma" w:cs="Tahoma"/>
          <w:color w:val="262626" w:themeColor="text1" w:themeTint="D9"/>
        </w:rPr>
        <w:t xml:space="preserve"> </w:t>
      </w:r>
      <w:r w:rsidR="006A1825" w:rsidRPr="006A1825">
        <w:rPr>
          <w:rFonts w:ascii="Tahoma" w:eastAsia="Tahoma" w:hAnsi="Tahoma" w:cs="Tahoma"/>
          <w:color w:val="262626" w:themeColor="text1" w:themeTint="D9"/>
        </w:rPr>
        <w:t>smo se poleg digitalne dostopnosti odločili vključiti še številne dodatne teme</w:t>
      </w:r>
      <w:r w:rsidR="00830344">
        <w:rPr>
          <w:rFonts w:ascii="Tahoma" w:eastAsia="Tahoma" w:hAnsi="Tahoma" w:cs="Tahoma"/>
          <w:color w:val="262626" w:themeColor="text1" w:themeTint="D9"/>
        </w:rPr>
        <w:t>, saj nas mora dostopnost spremljati povsod.</w:t>
      </w:r>
    </w:p>
    <w:p w14:paraId="70C8E6B5" w14:textId="77777777" w:rsidR="00641843" w:rsidRDefault="00641843" w:rsidP="00396CF0">
      <w:pPr>
        <w:spacing w:before="160" w:after="80" w:line="240" w:lineRule="auto"/>
        <w:jc w:val="both"/>
        <w:rPr>
          <w:rFonts w:ascii="Tahoma" w:eastAsia="Tahoma" w:hAnsi="Tahoma" w:cs="Tahoma"/>
          <w:b/>
          <w:sz w:val="14"/>
          <w:szCs w:val="14"/>
        </w:rPr>
      </w:pPr>
    </w:p>
    <w:p w14:paraId="285DED2F" w14:textId="1A4F567E" w:rsidR="00641843" w:rsidRPr="00DF7A46" w:rsidRDefault="00D84CE2" w:rsidP="00396CF0">
      <w:pPr>
        <w:spacing w:line="240" w:lineRule="auto"/>
        <w:rPr>
          <w:rFonts w:ascii="Tahoma" w:eastAsia="Tahoma" w:hAnsi="Tahoma" w:cs="Tahoma"/>
          <w:b/>
          <w:color w:val="262626" w:themeColor="text1" w:themeTint="D9"/>
        </w:rPr>
      </w:pPr>
      <w:r w:rsidRPr="00EA6322">
        <w:rPr>
          <w:rFonts w:ascii="Tahoma" w:eastAsia="Tahoma" w:hAnsi="Tahoma" w:cs="Tahoma"/>
          <w:b/>
          <w:color w:val="262626" w:themeColor="text1" w:themeTint="D9"/>
        </w:rPr>
        <w:t>Naredimo digitalen svet</w:t>
      </w:r>
      <w:r w:rsidR="006E6B3C">
        <w:rPr>
          <w:rFonts w:ascii="Tahoma" w:eastAsia="Tahoma" w:hAnsi="Tahoma" w:cs="Tahoma"/>
          <w:b/>
          <w:color w:val="262626" w:themeColor="text1" w:themeTint="D9"/>
        </w:rPr>
        <w:t>, ki bo vključujoč in</w:t>
      </w:r>
      <w:r w:rsidRPr="00EA6322">
        <w:rPr>
          <w:rFonts w:ascii="Tahoma" w:eastAsia="Tahoma" w:hAnsi="Tahoma" w:cs="Tahoma"/>
          <w:b/>
          <w:color w:val="262626" w:themeColor="text1" w:themeTint="D9"/>
        </w:rPr>
        <w:t xml:space="preserve"> dostopen vsem!</w:t>
      </w:r>
    </w:p>
    <w:p w14:paraId="3660F932" w14:textId="6D8B39A9" w:rsidR="00641843" w:rsidRDefault="00D84CE2" w:rsidP="00396CF0">
      <w:pPr>
        <w:spacing w:line="240" w:lineRule="auto"/>
        <w:rPr>
          <w:rFonts w:ascii="Tahoma" w:eastAsia="Tahoma" w:hAnsi="Tahoma" w:cs="Tahoma"/>
        </w:rPr>
      </w:pPr>
      <w:r w:rsidRPr="00DF7A46">
        <w:rPr>
          <w:rFonts w:ascii="Tahoma" w:eastAsia="Tahoma" w:hAnsi="Tahoma" w:cs="Tahoma"/>
          <w:color w:val="262626" w:themeColor="text1" w:themeTint="D9"/>
        </w:rPr>
        <w:t xml:space="preserve">Za vsa morebitna dodatna vprašanja nam pišite na </w:t>
      </w:r>
      <w:hyperlink r:id="rId10">
        <w:r w:rsidRPr="004012F9">
          <w:rPr>
            <w:rFonts w:ascii="Tahoma" w:eastAsia="Tahoma" w:hAnsi="Tahoma" w:cs="Tahoma"/>
            <w:color w:val="16568D"/>
            <w:u w:val="single"/>
          </w:rPr>
          <w:t>info@a11y.si</w:t>
        </w:r>
      </w:hyperlink>
      <w:r>
        <w:rPr>
          <w:rFonts w:ascii="Tahoma" w:eastAsia="Tahoma" w:hAnsi="Tahoma" w:cs="Tahoma"/>
          <w:color w:val="000000"/>
        </w:rPr>
        <w:t xml:space="preserve"> </w:t>
      </w:r>
      <w:r w:rsidRPr="00DF7A46">
        <w:rPr>
          <w:rFonts w:ascii="Tahoma" w:eastAsia="Tahoma" w:hAnsi="Tahoma" w:cs="Tahoma"/>
          <w:color w:val="262626" w:themeColor="text1" w:themeTint="D9"/>
        </w:rPr>
        <w:t xml:space="preserve">ali pokličite na telefonsko številko 031 722 461. </w:t>
      </w:r>
    </w:p>
    <w:p w14:paraId="4144B3D4" w14:textId="77777777" w:rsidR="00641843" w:rsidRDefault="00641843" w:rsidP="00396CF0">
      <w:pPr>
        <w:spacing w:line="240" w:lineRule="auto"/>
        <w:jc w:val="both"/>
        <w:rPr>
          <w:rFonts w:ascii="Tahoma" w:eastAsia="Tahoma" w:hAnsi="Tahoma" w:cs="Tahoma"/>
          <w:sz w:val="24"/>
          <w:szCs w:val="24"/>
        </w:rPr>
      </w:pPr>
    </w:p>
    <w:p w14:paraId="03B39C7E" w14:textId="3C1CAD93" w:rsidR="00641843" w:rsidRDefault="00641843" w:rsidP="00396CF0">
      <w:pPr>
        <w:spacing w:line="240" w:lineRule="auto"/>
        <w:jc w:val="center"/>
        <w:rPr>
          <w:rFonts w:ascii="Tahoma" w:eastAsia="Tahoma" w:hAnsi="Tahoma" w:cs="Tahoma"/>
          <w:sz w:val="24"/>
          <w:szCs w:val="24"/>
        </w:rPr>
      </w:pPr>
    </w:p>
    <w:p w14:paraId="32B6E530" w14:textId="77777777" w:rsidR="00C527E9" w:rsidRDefault="004A092D">
      <w:pPr>
        <w:rPr>
          <w:rFonts w:ascii="Tahoma" w:eastAsia="Tahoma" w:hAnsi="Tahoma" w:cs="Tahoma"/>
          <w:color w:val="262626" w:themeColor="text1" w:themeTint="D9"/>
        </w:rPr>
      </w:pPr>
      <w:r>
        <w:rPr>
          <w:rFonts w:ascii="Tahoma" w:eastAsia="Tahoma" w:hAnsi="Tahoma" w:cs="Tahoma"/>
          <w:color w:val="262626" w:themeColor="text1" w:themeTint="D9"/>
        </w:rPr>
        <w:t>Program dogodka sledi na naslednji strani.</w:t>
      </w:r>
      <w:r w:rsidRPr="00DF7A46">
        <w:rPr>
          <w:rFonts w:ascii="Tahoma" w:eastAsia="Tahoma" w:hAnsi="Tahoma" w:cs="Tahoma"/>
          <w:color w:val="262626" w:themeColor="text1" w:themeTint="D9"/>
        </w:rPr>
        <w:t xml:space="preserve"> </w:t>
      </w:r>
    </w:p>
    <w:p w14:paraId="1BAFA3DE" w14:textId="77777777" w:rsidR="00C527E9" w:rsidRDefault="00C527E9">
      <w:pPr>
        <w:rPr>
          <w:rFonts w:ascii="Tahoma" w:eastAsia="Tahoma" w:hAnsi="Tahoma" w:cs="Tahoma"/>
          <w:color w:val="262626" w:themeColor="text1" w:themeTint="D9"/>
        </w:rPr>
      </w:pPr>
    </w:p>
    <w:p w14:paraId="560E8B0D" w14:textId="77777777" w:rsidR="00C527E9" w:rsidRDefault="00C527E9">
      <w:pPr>
        <w:rPr>
          <w:rFonts w:ascii="Tahoma" w:eastAsia="Tahoma" w:hAnsi="Tahoma" w:cs="Tahoma"/>
          <w:color w:val="262626" w:themeColor="text1" w:themeTint="D9"/>
        </w:rPr>
      </w:pPr>
    </w:p>
    <w:p w14:paraId="251F61A0" w14:textId="39886DF9" w:rsidR="00C527E9" w:rsidRDefault="00C527E9">
      <w:pPr>
        <w:rPr>
          <w:rFonts w:ascii="Tahoma" w:eastAsia="Tahoma" w:hAnsi="Tahoma" w:cs="Tahoma"/>
          <w:color w:val="262626" w:themeColor="text1" w:themeTint="D9"/>
        </w:rPr>
      </w:pPr>
    </w:p>
    <w:p w14:paraId="57E4859D" w14:textId="4E56CE30" w:rsidR="004A092D" w:rsidRDefault="00C527E9">
      <w:pPr>
        <w:rPr>
          <w:rFonts w:eastAsia="Tahoma" w:cs="Tahoma"/>
        </w:rPr>
      </w:pPr>
      <w:r>
        <w:rPr>
          <w:noProof/>
        </w:rPr>
        <w:drawing>
          <wp:inline distT="0" distB="0" distL="0" distR="0" wp14:anchorId="4F69E1C0" wp14:editId="2920DAFA">
            <wp:extent cx="1781175" cy="628650"/>
            <wp:effectExtent l="0" t="0" r="9525" b="0"/>
            <wp:docPr id="761475401" name="Slika 1" descr="Soorganizator: Mestna občina Nova Gor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475401" name="Slika 1" descr="Soorganizator: Mestna občina Nova Gorica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96027" cy="633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ahoma" w:cs="Tahoma"/>
        </w:rPr>
        <w:t xml:space="preserve">      </w:t>
      </w:r>
      <w:r>
        <w:rPr>
          <w:noProof/>
        </w:rPr>
        <w:drawing>
          <wp:inline distT="0" distB="0" distL="0" distR="0" wp14:anchorId="63E0A502" wp14:editId="01B596BB">
            <wp:extent cx="1828800" cy="630233"/>
            <wp:effectExtent l="0" t="0" r="0" b="0"/>
            <wp:docPr id="1202046582" name="Slika 1" descr="Soorganizator: Medobčinsko društvo slepih in slabovidnih Sloveni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046582" name="Slika 1" descr="Soorganizator: Medobčinsko društvo slepih in slabovidnih Slovenij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51225" cy="637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527E9">
        <w:rPr>
          <w:noProof/>
        </w:rPr>
        <w:t xml:space="preserve"> </w:t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0D792FEC" wp14:editId="727CC18D">
            <wp:extent cx="1571625" cy="618694"/>
            <wp:effectExtent l="0" t="0" r="0" b="0"/>
            <wp:docPr id="543724326" name="Slika 1" descr="Soorganizator: Nacionalni svet invalidskih organizacij Sloveni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724326" name="Slika 1" descr="Soorganizator: Nacionalni svet invalidskih organizacij Slovenij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79688" cy="621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A5495" w14:textId="77777777" w:rsidR="00C527E9" w:rsidRDefault="00C527E9">
      <w:pPr>
        <w:rPr>
          <w:rFonts w:eastAsia="Tahoma" w:cs="Tahoma"/>
        </w:rPr>
      </w:pPr>
    </w:p>
    <w:p w14:paraId="255B278C" w14:textId="77777777" w:rsidR="00C527E9" w:rsidRDefault="00C527E9">
      <w:pPr>
        <w:rPr>
          <w:rFonts w:ascii="Tahoma" w:eastAsia="Tahoma" w:hAnsi="Tahoma" w:cs="Tahoma"/>
          <w:b/>
          <w:bCs/>
          <w:color w:val="16568D"/>
          <w:sz w:val="28"/>
          <w:szCs w:val="36"/>
          <w:lang w:eastAsia="sl-SI"/>
        </w:rPr>
      </w:pPr>
    </w:p>
    <w:p w14:paraId="1E758139" w14:textId="2F4A7E85" w:rsidR="00B059CF" w:rsidRDefault="00B059CF" w:rsidP="00B059CF">
      <w:pPr>
        <w:pStyle w:val="Naslov2"/>
        <w:rPr>
          <w:rFonts w:eastAsia="Tahoma" w:cs="Tahoma"/>
        </w:rPr>
      </w:pPr>
      <w:r w:rsidRPr="00CF7BCE">
        <w:rPr>
          <w:rFonts w:eastAsia="Tahoma" w:cs="Tahoma"/>
        </w:rPr>
        <w:lastRenderedPageBreak/>
        <w:t xml:space="preserve">Program </w:t>
      </w:r>
      <w:r w:rsidR="004A092D">
        <w:rPr>
          <w:rFonts w:eastAsia="Tahoma" w:cs="Tahoma"/>
        </w:rPr>
        <w:t>dogodka</w:t>
      </w:r>
    </w:p>
    <w:tbl>
      <w:tblPr>
        <w:tblW w:w="9025" w:type="dxa"/>
        <w:tblInd w:w="10" w:type="dxa"/>
        <w:tblLook w:val="0400" w:firstRow="0" w:lastRow="0" w:firstColumn="0" w:lastColumn="0" w:noHBand="0" w:noVBand="1"/>
      </w:tblPr>
      <w:tblGrid>
        <w:gridCol w:w="1833"/>
        <w:gridCol w:w="7192"/>
      </w:tblGrid>
      <w:tr w:rsidR="005430CA" w:rsidRPr="00CF7BCE" w14:paraId="7E5376EF" w14:textId="77777777" w:rsidTr="00C47C48">
        <w:trPr>
          <w:tblHeader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16568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8DB89" w14:textId="38A0EBB8" w:rsidR="005430CA" w:rsidRPr="00115E7A" w:rsidRDefault="005430CA" w:rsidP="00115E7A">
            <w:pPr>
              <w:spacing w:after="0" w:line="240" w:lineRule="auto"/>
              <w:jc w:val="both"/>
              <w:rPr>
                <w:rFonts w:ascii="Tahoma" w:eastAsia="Tahoma" w:hAnsi="Tahoma" w:cs="Tahoma"/>
                <w:b/>
                <w:color w:val="FFFFFF" w:themeColor="background1"/>
                <w:sz w:val="28"/>
                <w:szCs w:val="28"/>
              </w:rPr>
            </w:pPr>
            <w:r w:rsidRPr="00115E7A">
              <w:rPr>
                <w:rFonts w:ascii="Tahoma" w:eastAsia="Tahoma" w:hAnsi="Tahoma" w:cs="Tahoma"/>
                <w:b/>
                <w:color w:val="FFFFFF" w:themeColor="background1"/>
                <w:sz w:val="28"/>
                <w:szCs w:val="28"/>
              </w:rPr>
              <w:t>Ura</w:t>
            </w:r>
          </w:p>
        </w:tc>
        <w:tc>
          <w:tcPr>
            <w:tcW w:w="7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16568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AED03" w14:textId="77777777" w:rsidR="005430CA" w:rsidRPr="00115E7A" w:rsidRDefault="005430CA" w:rsidP="00C47C48">
            <w:pPr>
              <w:spacing w:after="0" w:line="240" w:lineRule="auto"/>
              <w:jc w:val="both"/>
              <w:rPr>
                <w:rFonts w:ascii="Tahoma" w:eastAsia="Tahoma" w:hAnsi="Tahoma" w:cs="Tahoma"/>
                <w:b/>
                <w:color w:val="FFFFFF" w:themeColor="background1"/>
                <w:sz w:val="28"/>
                <w:szCs w:val="28"/>
              </w:rPr>
            </w:pPr>
            <w:r w:rsidRPr="00115E7A">
              <w:rPr>
                <w:rFonts w:ascii="Tahoma" w:eastAsia="Tahoma" w:hAnsi="Tahoma" w:cs="Tahoma"/>
                <w:b/>
                <w:color w:val="FFFFFF" w:themeColor="background1"/>
                <w:sz w:val="28"/>
                <w:szCs w:val="28"/>
              </w:rPr>
              <w:t>Program</w:t>
            </w:r>
          </w:p>
        </w:tc>
      </w:tr>
    </w:tbl>
    <w:tbl>
      <w:tblPr>
        <w:tblStyle w:val="a"/>
        <w:tblW w:w="9025" w:type="dxa"/>
        <w:tblInd w:w="10" w:type="dxa"/>
        <w:tblLook w:val="04A0" w:firstRow="1" w:lastRow="0" w:firstColumn="1" w:lastColumn="0" w:noHBand="0" w:noVBand="1"/>
      </w:tblPr>
      <w:tblGrid>
        <w:gridCol w:w="1833"/>
        <w:gridCol w:w="7192"/>
      </w:tblGrid>
      <w:tr w:rsidR="005430CA" w14:paraId="0B2FD410" w14:textId="77777777" w:rsidTr="005430CA">
        <w:trPr>
          <w:trHeight w:val="300"/>
        </w:trPr>
        <w:tc>
          <w:tcPr>
            <w:tcW w:w="1833" w:type="dxa"/>
            <w:hideMark/>
          </w:tcPr>
          <w:p w14:paraId="45A6F69D" w14:textId="77777777" w:rsidR="005430CA" w:rsidRDefault="005430CA" w:rsidP="005430C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Verdana" w:hAnsi="Verdana" w:cs="Segoe UI"/>
                <w:b/>
                <w:bCs/>
                <w:color w:val="434343"/>
                <w:sz w:val="22"/>
                <w:szCs w:val="22"/>
                <w:lang w:val="es-ES"/>
              </w:rPr>
              <w:t>8:30</w:t>
            </w:r>
            <w:r>
              <w:rPr>
                <w:rStyle w:val="eop"/>
                <w:rFonts w:ascii="Verdana" w:hAnsi="Verdana" w:cs="Segoe UI"/>
                <w:color w:val="434343"/>
                <w:sz w:val="22"/>
                <w:szCs w:val="22"/>
                <w:lang w:val="en-US"/>
              </w:rPr>
              <w:t> </w:t>
            </w:r>
          </w:p>
        </w:tc>
        <w:tc>
          <w:tcPr>
            <w:tcW w:w="7192" w:type="dxa"/>
            <w:hideMark/>
          </w:tcPr>
          <w:p w14:paraId="314FBDFA" w14:textId="5ED26616" w:rsidR="005430CA" w:rsidRDefault="00115E7A" w:rsidP="005430C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Verdana" w:hAnsi="Verdana"/>
                <w:b/>
                <w:bCs/>
                <w:color w:val="434343"/>
                <w:sz w:val="22"/>
                <w:szCs w:val="22"/>
                <w:lang w:val="es-ES"/>
              </w:rPr>
              <w:t>Registracija udeležencev</w:t>
            </w:r>
          </w:p>
          <w:p w14:paraId="5B37EA99" w14:textId="77777777" w:rsidR="005430CA" w:rsidRDefault="005430CA" w:rsidP="005430C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eop"/>
                <w:rFonts w:ascii="Verdana" w:hAnsi="Verdana" w:cs="Segoe UI"/>
                <w:color w:val="434343"/>
                <w:sz w:val="22"/>
                <w:szCs w:val="22"/>
                <w:lang w:val="en-US"/>
              </w:rPr>
              <w:t> </w:t>
            </w:r>
          </w:p>
        </w:tc>
      </w:tr>
      <w:tr w:rsidR="005430CA" w14:paraId="4CAB9A72" w14:textId="77777777" w:rsidTr="005430CA">
        <w:trPr>
          <w:trHeight w:val="300"/>
        </w:trPr>
        <w:tc>
          <w:tcPr>
            <w:tcW w:w="1833" w:type="dxa"/>
            <w:hideMark/>
          </w:tcPr>
          <w:p w14:paraId="44E7338B" w14:textId="77777777" w:rsidR="005430CA" w:rsidRDefault="005430CA" w:rsidP="005430C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  <w:t>9:00 - 9:15</w:t>
            </w:r>
            <w:r>
              <w:rPr>
                <w:rStyle w:val="eop"/>
                <w:rFonts w:ascii="Verdana" w:hAnsi="Verdana" w:cs="Segoe UI"/>
                <w:color w:val="434343"/>
                <w:sz w:val="22"/>
                <w:szCs w:val="22"/>
                <w:lang w:val="en-US"/>
              </w:rPr>
              <w:t> </w:t>
            </w:r>
          </w:p>
        </w:tc>
        <w:tc>
          <w:tcPr>
            <w:tcW w:w="7192" w:type="dxa"/>
            <w:hideMark/>
          </w:tcPr>
          <w:p w14:paraId="2EB676B2" w14:textId="77777777" w:rsidR="00115E7A" w:rsidRDefault="00115E7A" w:rsidP="005430CA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 w:cs="Segoe UI"/>
                <w:b/>
                <w:bCs/>
                <w:color w:val="434343"/>
                <w:sz w:val="22"/>
                <w:szCs w:val="22"/>
                <w:lang w:val="es-ES"/>
              </w:rPr>
            </w:pPr>
            <w:r w:rsidRPr="00115E7A">
              <w:rPr>
                <w:rFonts w:ascii="Verdana" w:hAnsi="Verdana" w:cs="Segoe UI"/>
                <w:b/>
                <w:bCs/>
                <w:color w:val="434343"/>
                <w:sz w:val="22"/>
                <w:szCs w:val="22"/>
              </w:rPr>
              <w:t>Uvodni nagovori in uvod v GAAD Slovenija 2025</w:t>
            </w:r>
            <w:r w:rsidRPr="00115E7A">
              <w:rPr>
                <w:rFonts w:ascii="Verdana" w:hAnsi="Verdana" w:cs="Segoe UI"/>
                <w:b/>
                <w:bCs/>
                <w:color w:val="434343"/>
                <w:sz w:val="22"/>
                <w:szCs w:val="22"/>
                <w:lang w:val="es-ES"/>
              </w:rPr>
              <w:t xml:space="preserve"> </w:t>
            </w:r>
          </w:p>
          <w:p w14:paraId="4BD10781" w14:textId="719D1CAF" w:rsidR="005430CA" w:rsidRDefault="005430CA" w:rsidP="005430C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  <w:t>(NSIOS, Accessible EU, MONG)</w:t>
            </w:r>
            <w:r>
              <w:rPr>
                <w:rStyle w:val="eop"/>
                <w:rFonts w:ascii="Verdana" w:hAnsi="Verdana" w:cs="Segoe UI"/>
                <w:color w:val="434343"/>
                <w:sz w:val="22"/>
                <w:szCs w:val="22"/>
                <w:lang w:val="en-US"/>
              </w:rPr>
              <w:t> </w:t>
            </w:r>
          </w:p>
          <w:p w14:paraId="2D19AA6B" w14:textId="77777777" w:rsidR="005430CA" w:rsidRDefault="005430CA" w:rsidP="005430C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eop"/>
                <w:rFonts w:ascii="Verdana" w:hAnsi="Verdana" w:cs="Segoe UI"/>
                <w:color w:val="434343"/>
                <w:sz w:val="22"/>
                <w:szCs w:val="22"/>
                <w:lang w:val="en-US"/>
              </w:rPr>
              <w:t> </w:t>
            </w:r>
          </w:p>
        </w:tc>
      </w:tr>
      <w:tr w:rsidR="005430CA" w14:paraId="3D67BFBB" w14:textId="77777777" w:rsidTr="005430CA">
        <w:trPr>
          <w:trHeight w:val="300"/>
        </w:trPr>
        <w:tc>
          <w:tcPr>
            <w:tcW w:w="1833" w:type="dxa"/>
            <w:hideMark/>
          </w:tcPr>
          <w:p w14:paraId="6E50DD81" w14:textId="77777777" w:rsidR="005430CA" w:rsidRDefault="005430CA" w:rsidP="005430C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  <w:t>09:15 - 09:45</w:t>
            </w:r>
            <w:r>
              <w:rPr>
                <w:rStyle w:val="eop"/>
                <w:rFonts w:ascii="Verdana" w:hAnsi="Verdana" w:cs="Segoe UI"/>
                <w:color w:val="434343"/>
                <w:sz w:val="22"/>
                <w:szCs w:val="22"/>
                <w:lang w:val="en-US"/>
              </w:rPr>
              <w:t> </w:t>
            </w:r>
          </w:p>
        </w:tc>
        <w:tc>
          <w:tcPr>
            <w:tcW w:w="7192" w:type="dxa"/>
            <w:hideMark/>
          </w:tcPr>
          <w:p w14:paraId="2F4E92C1" w14:textId="77777777" w:rsidR="005430CA" w:rsidRDefault="005430CA" w:rsidP="005430C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Verdana" w:hAnsi="Verdana" w:cs="Segoe UI"/>
                <w:b/>
                <w:bCs/>
                <w:color w:val="434343"/>
                <w:sz w:val="22"/>
                <w:szCs w:val="22"/>
                <w:lang w:val="es-ES"/>
              </w:rPr>
              <w:t>Accessible EU - Eric Velleman</w:t>
            </w:r>
            <w:r>
              <w:rPr>
                <w:rStyle w:val="eop"/>
                <w:rFonts w:ascii="Verdana" w:hAnsi="Verdana" w:cs="Segoe UI"/>
                <w:color w:val="434343"/>
                <w:sz w:val="22"/>
                <w:szCs w:val="22"/>
                <w:lang w:val="en-US"/>
              </w:rPr>
              <w:t> </w:t>
            </w:r>
          </w:p>
          <w:p w14:paraId="7460B75F" w14:textId="77777777" w:rsidR="005430CA" w:rsidRDefault="005430CA" w:rsidP="005430C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eop"/>
                <w:rFonts w:ascii="Verdana" w:hAnsi="Verdana" w:cs="Segoe UI"/>
                <w:color w:val="434343"/>
                <w:sz w:val="22"/>
                <w:szCs w:val="22"/>
                <w:lang w:val="en-US"/>
              </w:rPr>
              <w:t> </w:t>
            </w:r>
          </w:p>
        </w:tc>
      </w:tr>
      <w:tr w:rsidR="005430CA" w14:paraId="06AD1327" w14:textId="77777777" w:rsidTr="005430CA">
        <w:trPr>
          <w:trHeight w:val="300"/>
        </w:trPr>
        <w:tc>
          <w:tcPr>
            <w:tcW w:w="1833" w:type="dxa"/>
            <w:hideMark/>
          </w:tcPr>
          <w:p w14:paraId="50334B77" w14:textId="77777777" w:rsidR="005430CA" w:rsidRDefault="005430CA" w:rsidP="005430C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  <w:t>09:45 - 10:30</w:t>
            </w:r>
            <w:r>
              <w:rPr>
                <w:rStyle w:val="eop"/>
                <w:rFonts w:ascii="Verdana" w:hAnsi="Verdana" w:cs="Segoe UI"/>
                <w:color w:val="434343"/>
                <w:sz w:val="22"/>
                <w:szCs w:val="22"/>
                <w:lang w:val="en-US"/>
              </w:rPr>
              <w:t> </w:t>
            </w:r>
          </w:p>
        </w:tc>
        <w:tc>
          <w:tcPr>
            <w:tcW w:w="7192" w:type="dxa"/>
            <w:hideMark/>
          </w:tcPr>
          <w:p w14:paraId="5AE2E899" w14:textId="35DC8559" w:rsidR="005430CA" w:rsidRPr="00115E7A" w:rsidRDefault="00115E7A" w:rsidP="005430CA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 w:cs="Segoe UI"/>
                <w:sz w:val="18"/>
                <w:szCs w:val="18"/>
                <w:lang w:val="en-US"/>
              </w:rPr>
            </w:pPr>
            <w:r w:rsidRPr="00115E7A">
              <w:rPr>
                <w:rStyle w:val="normaltextrun"/>
                <w:rFonts w:ascii="Verdana" w:hAnsi="Verdana" w:cs="Segoe UI"/>
                <w:b/>
                <w:bCs/>
                <w:color w:val="434343"/>
                <w:sz w:val="22"/>
                <w:szCs w:val="22"/>
                <w:lang w:val="es-ES"/>
              </w:rPr>
              <w:t>Dostopnost storitev in grajenega okolja</w:t>
            </w:r>
          </w:p>
          <w:p w14:paraId="431E90FD" w14:textId="377E5EDF" w:rsidR="005430CA" w:rsidRDefault="005430CA" w:rsidP="00F0746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  <w:t>(</w:t>
            </w:r>
            <w:r w:rsidR="00F07462"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  <w:t xml:space="preserve">Andreja Albreht, </w:t>
            </w:r>
            <w:r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  <w:t>Zavod Dostop)</w:t>
            </w:r>
            <w:r>
              <w:rPr>
                <w:rStyle w:val="eop"/>
                <w:rFonts w:ascii="Verdana" w:hAnsi="Verdana" w:cs="Segoe UI"/>
                <w:color w:val="434343"/>
                <w:sz w:val="22"/>
                <w:szCs w:val="22"/>
                <w:lang w:val="en-US"/>
              </w:rPr>
              <w:t>  </w:t>
            </w:r>
          </w:p>
        </w:tc>
      </w:tr>
      <w:tr w:rsidR="005430CA" w14:paraId="598CF37F" w14:textId="77777777" w:rsidTr="005430CA">
        <w:trPr>
          <w:trHeight w:val="300"/>
        </w:trPr>
        <w:tc>
          <w:tcPr>
            <w:tcW w:w="1833" w:type="dxa"/>
            <w:hideMark/>
          </w:tcPr>
          <w:p w14:paraId="38C47F75" w14:textId="77777777" w:rsidR="005430CA" w:rsidRDefault="005430CA" w:rsidP="005430C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  <w:t>10:30 - 11:15</w:t>
            </w:r>
            <w:r>
              <w:rPr>
                <w:rStyle w:val="eop"/>
                <w:rFonts w:ascii="Verdana" w:hAnsi="Verdana" w:cs="Segoe UI"/>
                <w:color w:val="434343"/>
                <w:sz w:val="22"/>
                <w:szCs w:val="22"/>
                <w:lang w:val="en-US"/>
              </w:rPr>
              <w:t> </w:t>
            </w:r>
          </w:p>
        </w:tc>
        <w:tc>
          <w:tcPr>
            <w:tcW w:w="7192" w:type="dxa"/>
            <w:hideMark/>
          </w:tcPr>
          <w:p w14:paraId="655A7F7F" w14:textId="78159A75" w:rsidR="005430CA" w:rsidRDefault="00115E7A" w:rsidP="005430C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Verdana" w:hAnsi="Verdana"/>
                <w:b/>
                <w:bCs/>
                <w:color w:val="434343"/>
                <w:sz w:val="22"/>
                <w:szCs w:val="22"/>
                <w:lang w:val="es-ES"/>
              </w:rPr>
              <w:t xml:space="preserve">Sodelovanje izboljšuje dostopnost v </w:t>
            </w:r>
            <w:r w:rsidR="006A1825">
              <w:rPr>
                <w:rStyle w:val="normaltextrun"/>
                <w:rFonts w:ascii="Verdana" w:hAnsi="Verdana"/>
                <w:b/>
                <w:bCs/>
                <w:color w:val="434343"/>
                <w:sz w:val="22"/>
                <w:szCs w:val="22"/>
                <w:lang w:val="es-ES"/>
              </w:rPr>
              <w:t>k</w:t>
            </w:r>
            <w:r>
              <w:rPr>
                <w:rStyle w:val="normaltextrun"/>
                <w:rFonts w:ascii="Verdana" w:hAnsi="Verdana"/>
                <w:b/>
                <w:bCs/>
                <w:color w:val="434343"/>
                <w:sz w:val="22"/>
                <w:szCs w:val="22"/>
                <w:lang w:val="es-ES"/>
              </w:rPr>
              <w:t>ulturi</w:t>
            </w:r>
          </w:p>
          <w:p w14:paraId="57E62F0D" w14:textId="2EB40F76" w:rsidR="005430CA" w:rsidRDefault="005430CA" w:rsidP="005430CA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Verdana" w:hAnsi="Verdana" w:cs="Segoe UI"/>
                <w:color w:val="434343"/>
                <w:sz w:val="22"/>
                <w:szCs w:val="22"/>
                <w:lang w:val="en-US"/>
              </w:rPr>
            </w:pPr>
            <w:r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  <w:t xml:space="preserve">(David Kožuh in Peter Rot, </w:t>
            </w:r>
            <w:r w:rsidR="00F07462"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  <w:t>Goriški muzej</w:t>
            </w:r>
            <w:r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  <w:t>, MDSS Nova Gorica)</w:t>
            </w:r>
            <w:r>
              <w:rPr>
                <w:rStyle w:val="eop"/>
                <w:rFonts w:ascii="Verdana" w:hAnsi="Verdana" w:cs="Segoe UI"/>
                <w:color w:val="434343"/>
                <w:sz w:val="22"/>
                <w:szCs w:val="22"/>
                <w:lang w:val="en-US"/>
              </w:rPr>
              <w:t> </w:t>
            </w:r>
          </w:p>
          <w:p w14:paraId="6739E66F" w14:textId="77777777" w:rsidR="00115E7A" w:rsidRDefault="00115E7A" w:rsidP="005430C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</w:p>
          <w:p w14:paraId="5BDA1CBA" w14:textId="77777777" w:rsidR="00F07462" w:rsidRDefault="00F07462" w:rsidP="005430C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</w:p>
        </w:tc>
      </w:tr>
      <w:tr w:rsidR="005430CA" w14:paraId="046701CC" w14:textId="77777777" w:rsidTr="005430CA">
        <w:trPr>
          <w:trHeight w:val="300"/>
        </w:trPr>
        <w:tc>
          <w:tcPr>
            <w:tcW w:w="1833" w:type="dxa"/>
            <w:hideMark/>
          </w:tcPr>
          <w:p w14:paraId="0F662682" w14:textId="77777777" w:rsidR="005430CA" w:rsidRDefault="005430CA" w:rsidP="005430C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  <w:t>11:15 - 11:45</w:t>
            </w:r>
            <w:r>
              <w:rPr>
                <w:rStyle w:val="eop"/>
                <w:rFonts w:ascii="Verdana" w:hAnsi="Verdana" w:cs="Segoe UI"/>
                <w:color w:val="434343"/>
                <w:sz w:val="22"/>
                <w:szCs w:val="22"/>
                <w:lang w:val="en-US"/>
              </w:rPr>
              <w:t> </w:t>
            </w:r>
          </w:p>
        </w:tc>
        <w:tc>
          <w:tcPr>
            <w:tcW w:w="7192" w:type="dxa"/>
            <w:hideMark/>
          </w:tcPr>
          <w:p w14:paraId="5CDFF4C2" w14:textId="77C67F47" w:rsidR="005430CA" w:rsidRPr="006A1825" w:rsidRDefault="006A1825" w:rsidP="005430C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bCs/>
                <w:sz w:val="18"/>
                <w:szCs w:val="18"/>
                <w:lang w:val="en-US"/>
              </w:rPr>
            </w:pPr>
            <w:r w:rsidRPr="006A1825">
              <w:rPr>
                <w:rStyle w:val="normaltextrun"/>
                <w:rFonts w:ascii="Verdana" w:hAnsi="Verdana"/>
                <w:b/>
                <w:bCs/>
                <w:color w:val="434343"/>
                <w:sz w:val="22"/>
                <w:szCs w:val="22"/>
                <w:lang w:val="es-ES"/>
              </w:rPr>
              <w:t>Odmor</w:t>
            </w:r>
          </w:p>
          <w:p w14:paraId="16BDA4C6" w14:textId="77777777" w:rsidR="005430CA" w:rsidRDefault="005430CA" w:rsidP="005430C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eop"/>
                <w:rFonts w:ascii="Verdana" w:hAnsi="Verdana" w:cs="Segoe UI"/>
                <w:color w:val="434343"/>
                <w:sz w:val="22"/>
                <w:szCs w:val="22"/>
                <w:lang w:val="en-US"/>
              </w:rPr>
              <w:t> </w:t>
            </w:r>
          </w:p>
        </w:tc>
      </w:tr>
      <w:tr w:rsidR="005430CA" w14:paraId="1F144437" w14:textId="77777777" w:rsidTr="005430CA">
        <w:trPr>
          <w:trHeight w:val="300"/>
        </w:trPr>
        <w:tc>
          <w:tcPr>
            <w:tcW w:w="1833" w:type="dxa"/>
            <w:hideMark/>
          </w:tcPr>
          <w:p w14:paraId="7EBC959E" w14:textId="77777777" w:rsidR="005430CA" w:rsidRDefault="005430CA" w:rsidP="005430C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  <w:t>11:45 - 12:30</w:t>
            </w:r>
            <w:r>
              <w:rPr>
                <w:rStyle w:val="eop"/>
                <w:rFonts w:ascii="Verdana" w:hAnsi="Verdana" w:cs="Segoe UI"/>
                <w:color w:val="434343"/>
                <w:sz w:val="22"/>
                <w:szCs w:val="22"/>
                <w:lang w:val="en-US"/>
              </w:rPr>
              <w:t> </w:t>
            </w:r>
          </w:p>
        </w:tc>
        <w:tc>
          <w:tcPr>
            <w:tcW w:w="7192" w:type="dxa"/>
            <w:hideMark/>
          </w:tcPr>
          <w:p w14:paraId="23C4DC8A" w14:textId="3CA489AD" w:rsidR="005430CA" w:rsidRDefault="00115E7A" w:rsidP="005430C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Verdana" w:hAnsi="Verdana"/>
                <w:b/>
                <w:bCs/>
                <w:color w:val="434343"/>
                <w:sz w:val="22"/>
                <w:szCs w:val="22"/>
                <w:lang w:val="es-ES"/>
              </w:rPr>
              <w:t>Pomen uvedbe EAA in ostale zakonodaje s področja dostopnosti za končne uporabnike</w:t>
            </w:r>
          </w:p>
          <w:p w14:paraId="7DF44552" w14:textId="50FCD469" w:rsidR="005430CA" w:rsidRDefault="005430CA" w:rsidP="00F0746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  <w:t>(</w:t>
            </w:r>
            <w:r w:rsidR="00F07462"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  <w:t>Predstavniki oseb z invalidnostmi</w:t>
            </w:r>
            <w:r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  <w:t>)</w:t>
            </w:r>
            <w:r>
              <w:rPr>
                <w:rStyle w:val="eop"/>
                <w:rFonts w:ascii="Verdana" w:hAnsi="Verdana" w:cs="Segoe UI"/>
                <w:color w:val="434343"/>
                <w:sz w:val="22"/>
                <w:szCs w:val="22"/>
                <w:lang w:val="en-US"/>
              </w:rPr>
              <w:t> </w:t>
            </w:r>
            <w:r>
              <w:rPr>
                <w:rStyle w:val="eop"/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</w:tr>
      <w:tr w:rsidR="005430CA" w14:paraId="79DC1DF6" w14:textId="77777777" w:rsidTr="005430CA">
        <w:trPr>
          <w:trHeight w:val="300"/>
        </w:trPr>
        <w:tc>
          <w:tcPr>
            <w:tcW w:w="1833" w:type="dxa"/>
            <w:hideMark/>
          </w:tcPr>
          <w:p w14:paraId="6789BB55" w14:textId="6608D963" w:rsidR="005430CA" w:rsidRDefault="005430CA" w:rsidP="005430C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  <w:t>12:30 - 13:</w:t>
            </w:r>
            <w:r w:rsidR="00AF4628"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  <w:t>00</w:t>
            </w:r>
            <w:r>
              <w:rPr>
                <w:rStyle w:val="eop"/>
                <w:rFonts w:ascii="Verdana" w:hAnsi="Verdana" w:cs="Segoe UI"/>
                <w:color w:val="434343"/>
                <w:sz w:val="22"/>
                <w:szCs w:val="22"/>
                <w:lang w:val="en-US"/>
              </w:rPr>
              <w:t> </w:t>
            </w:r>
          </w:p>
        </w:tc>
        <w:tc>
          <w:tcPr>
            <w:tcW w:w="7192" w:type="dxa"/>
            <w:hideMark/>
          </w:tcPr>
          <w:p w14:paraId="647F882F" w14:textId="77777777" w:rsidR="008C2246" w:rsidRDefault="008C2246" w:rsidP="008C224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Verdana" w:hAnsi="Verdana" w:cs="Segoe UI"/>
                <w:b/>
                <w:bCs/>
                <w:color w:val="434343"/>
                <w:sz w:val="22"/>
                <w:szCs w:val="22"/>
                <w:lang w:val="es-ES"/>
              </w:rPr>
              <w:t>DigARegion: Naš prispevek k dostopnejši čezmejni regiji</w:t>
            </w:r>
            <w:r>
              <w:rPr>
                <w:rStyle w:val="eop"/>
                <w:rFonts w:ascii="Verdana" w:hAnsi="Verdana" w:cs="Segoe UI"/>
                <w:color w:val="434343"/>
                <w:sz w:val="22"/>
                <w:szCs w:val="22"/>
                <w:lang w:val="en-US"/>
              </w:rPr>
              <w:t> </w:t>
            </w:r>
          </w:p>
          <w:p w14:paraId="53837737" w14:textId="77777777" w:rsidR="008C2246" w:rsidRDefault="008C2246" w:rsidP="008C224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</w:pPr>
            <w:r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  <w:t>(Jan Drol, Mestna občina Nova Gorica)</w:t>
            </w:r>
          </w:p>
          <w:p w14:paraId="039B5A19" w14:textId="6E948A1D" w:rsidR="005430CA" w:rsidRPr="008C2246" w:rsidRDefault="005430CA" w:rsidP="008C224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it-IT"/>
              </w:rPr>
            </w:pPr>
            <w:r w:rsidRPr="008C2246">
              <w:rPr>
                <w:rStyle w:val="eop"/>
                <w:rFonts w:ascii="Calibri" w:hAnsi="Calibri" w:cs="Calibri"/>
                <w:sz w:val="22"/>
                <w:szCs w:val="22"/>
                <w:lang w:val="it-IT"/>
              </w:rPr>
              <w:t> </w:t>
            </w:r>
          </w:p>
        </w:tc>
      </w:tr>
      <w:tr w:rsidR="005430CA" w14:paraId="06667BC2" w14:textId="77777777" w:rsidTr="005430CA">
        <w:trPr>
          <w:trHeight w:val="300"/>
        </w:trPr>
        <w:tc>
          <w:tcPr>
            <w:tcW w:w="1833" w:type="dxa"/>
            <w:hideMark/>
          </w:tcPr>
          <w:p w14:paraId="0C765F01" w14:textId="4287CA17" w:rsidR="005430CA" w:rsidRDefault="005430CA" w:rsidP="005430C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  <w:t>1</w:t>
            </w:r>
            <w:r w:rsidR="00AF4628"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  <w:t>3:00</w:t>
            </w:r>
            <w:r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  <w:t xml:space="preserve"> - 13:</w:t>
            </w:r>
            <w:r w:rsidR="00AF4628"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  <w:t>30</w:t>
            </w:r>
            <w:r>
              <w:rPr>
                <w:rStyle w:val="eop"/>
                <w:rFonts w:ascii="Verdana" w:hAnsi="Verdana" w:cs="Segoe UI"/>
                <w:color w:val="434343"/>
                <w:sz w:val="22"/>
                <w:szCs w:val="22"/>
                <w:lang w:val="en-US"/>
              </w:rPr>
              <w:t> </w:t>
            </w:r>
          </w:p>
        </w:tc>
        <w:tc>
          <w:tcPr>
            <w:tcW w:w="7192" w:type="dxa"/>
            <w:hideMark/>
          </w:tcPr>
          <w:p w14:paraId="68AEB58B" w14:textId="51FE3FC1" w:rsidR="000605F7" w:rsidRDefault="006A1825" w:rsidP="000605F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Verdana" w:hAnsi="Verdana"/>
                <w:b/>
                <w:bCs/>
                <w:color w:val="434343"/>
                <w:sz w:val="22"/>
                <w:szCs w:val="22"/>
                <w:lang w:val="es-ES"/>
              </w:rPr>
              <w:t>Odmor</w:t>
            </w:r>
          </w:p>
          <w:p w14:paraId="67B0D84A" w14:textId="77777777" w:rsidR="005430CA" w:rsidRDefault="005430CA" w:rsidP="005430C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eop"/>
                <w:rFonts w:ascii="Verdana" w:hAnsi="Verdana" w:cs="Segoe UI"/>
                <w:color w:val="434343"/>
                <w:sz w:val="22"/>
                <w:szCs w:val="22"/>
                <w:lang w:val="en-US"/>
              </w:rPr>
              <w:t> </w:t>
            </w:r>
          </w:p>
        </w:tc>
      </w:tr>
      <w:tr w:rsidR="005430CA" w14:paraId="6D47EC75" w14:textId="77777777" w:rsidTr="005430CA">
        <w:trPr>
          <w:trHeight w:val="300"/>
        </w:trPr>
        <w:tc>
          <w:tcPr>
            <w:tcW w:w="1833" w:type="dxa"/>
            <w:hideMark/>
          </w:tcPr>
          <w:p w14:paraId="24A67208" w14:textId="34D77DB1" w:rsidR="005430CA" w:rsidRDefault="005430CA" w:rsidP="005430C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  <w:t>13:</w:t>
            </w:r>
            <w:r w:rsidR="00AF4628"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  <w:t>30</w:t>
            </w:r>
            <w:r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  <w:t xml:space="preserve"> - 1</w:t>
            </w:r>
            <w:r w:rsidR="00AF4628"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  <w:t>4</w:t>
            </w:r>
            <w:r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  <w:t>:</w:t>
            </w:r>
            <w:r w:rsidR="00AF4628"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  <w:t>00</w:t>
            </w:r>
            <w:r>
              <w:rPr>
                <w:rStyle w:val="eop"/>
                <w:rFonts w:ascii="Verdana" w:hAnsi="Verdana" w:cs="Segoe UI"/>
                <w:color w:val="434343"/>
                <w:sz w:val="22"/>
                <w:szCs w:val="22"/>
                <w:lang w:val="en-US"/>
              </w:rPr>
              <w:t> </w:t>
            </w:r>
          </w:p>
        </w:tc>
        <w:tc>
          <w:tcPr>
            <w:tcW w:w="7192" w:type="dxa"/>
            <w:hideMark/>
          </w:tcPr>
          <w:p w14:paraId="088A018E" w14:textId="0F510BA6" w:rsidR="00AF4628" w:rsidRDefault="003533FA" w:rsidP="00AF462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Verdana" w:hAnsi="Verdana"/>
                <w:b/>
                <w:bCs/>
                <w:color w:val="434343"/>
                <w:sz w:val="22"/>
                <w:szCs w:val="22"/>
                <w:lang w:val="es-ES"/>
              </w:rPr>
            </w:pPr>
            <w:r>
              <w:rPr>
                <w:rStyle w:val="normaltextrun"/>
                <w:rFonts w:ascii="Verdana" w:hAnsi="Verdana"/>
                <w:b/>
                <w:bCs/>
                <w:color w:val="434343"/>
                <w:sz w:val="22"/>
                <w:szCs w:val="22"/>
                <w:lang w:val="es-ES"/>
              </w:rPr>
              <w:t>Vključevanje invalidov v delovno okolje: izkušnje in dobre prakse</w:t>
            </w:r>
          </w:p>
          <w:p w14:paraId="3A3062B7" w14:textId="54646272" w:rsidR="000605F7" w:rsidRPr="003277CD" w:rsidRDefault="00AF4628" w:rsidP="00AF462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s-ES"/>
              </w:rPr>
            </w:pPr>
            <w:r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  <w:t>(mag. Anja Uršič, Novartis</w:t>
            </w:r>
            <w:r w:rsidR="003277CD"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  <w:t>, članica upravnega odbora Evropske zveze slepih</w:t>
            </w:r>
            <w:r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  <w:t>)</w:t>
            </w:r>
            <w:r w:rsidRPr="003277CD">
              <w:rPr>
                <w:rStyle w:val="eop"/>
                <w:rFonts w:ascii="Verdana" w:hAnsi="Verdana" w:cs="Segoe UI"/>
                <w:color w:val="434343"/>
                <w:sz w:val="22"/>
                <w:szCs w:val="22"/>
                <w:lang w:val="es-ES"/>
              </w:rPr>
              <w:t> </w:t>
            </w:r>
          </w:p>
        </w:tc>
      </w:tr>
      <w:tr w:rsidR="005430CA" w14:paraId="584E995D" w14:textId="77777777" w:rsidTr="005430CA">
        <w:trPr>
          <w:trHeight w:val="300"/>
        </w:trPr>
        <w:tc>
          <w:tcPr>
            <w:tcW w:w="1833" w:type="dxa"/>
            <w:hideMark/>
          </w:tcPr>
          <w:p w14:paraId="7B472682" w14:textId="707745CE" w:rsidR="005430CA" w:rsidRDefault="005430CA" w:rsidP="005430C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  <w:t>1</w:t>
            </w:r>
            <w:r w:rsidR="00AF4628"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  <w:t>4:00</w:t>
            </w:r>
            <w:r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  <w:t xml:space="preserve"> - 14:</w:t>
            </w:r>
            <w:r w:rsidR="00AF4628"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  <w:t>30</w:t>
            </w:r>
            <w:r>
              <w:rPr>
                <w:rStyle w:val="eop"/>
                <w:rFonts w:ascii="Verdana" w:hAnsi="Verdana" w:cs="Segoe UI"/>
                <w:color w:val="434343"/>
                <w:sz w:val="22"/>
                <w:szCs w:val="22"/>
                <w:lang w:val="en-US"/>
              </w:rPr>
              <w:t> </w:t>
            </w:r>
          </w:p>
        </w:tc>
        <w:tc>
          <w:tcPr>
            <w:tcW w:w="7192" w:type="dxa"/>
            <w:hideMark/>
          </w:tcPr>
          <w:p w14:paraId="6CEB6DC0" w14:textId="77777777" w:rsidR="008C2246" w:rsidRDefault="008C2246" w:rsidP="005430C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Verdana" w:hAnsi="Verdana" w:cs="Segoe UI"/>
                <w:b/>
                <w:bCs/>
                <w:color w:val="434343"/>
                <w:sz w:val="22"/>
                <w:szCs w:val="22"/>
                <w:lang w:val="es-ES"/>
              </w:rPr>
            </w:pPr>
            <w:r w:rsidRPr="008C2246">
              <w:rPr>
                <w:rStyle w:val="normaltextrun"/>
                <w:rFonts w:ascii="Verdana" w:hAnsi="Verdana" w:cs="Segoe UI"/>
                <w:b/>
                <w:bCs/>
                <w:color w:val="434343"/>
                <w:sz w:val="22"/>
                <w:szCs w:val="22"/>
                <w:lang w:val="es-ES"/>
              </w:rPr>
              <w:t>Transkripcija živega govora kot izhodišče za pripravo podnapisov</w:t>
            </w:r>
          </w:p>
          <w:p w14:paraId="5A84DEC7" w14:textId="79EC83B5" w:rsidR="005430CA" w:rsidRDefault="005430CA" w:rsidP="005430CA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Verdana" w:hAnsi="Verdana" w:cs="Segoe UI"/>
                <w:color w:val="434343"/>
                <w:sz w:val="22"/>
                <w:szCs w:val="22"/>
                <w:lang w:val="it-IT"/>
              </w:rPr>
            </w:pPr>
            <w:r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  <w:t>(</w:t>
            </w:r>
            <w:r w:rsidR="008C2246" w:rsidRPr="008C2246"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  <w:t>mag. Albert Gyurica</w:t>
            </w:r>
            <w:r w:rsidR="008C2246"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  <w:t>, RTV Slovenija</w:t>
            </w:r>
            <w:r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  <w:t>)</w:t>
            </w:r>
            <w:r w:rsidRPr="008C2246">
              <w:rPr>
                <w:rStyle w:val="eop"/>
                <w:rFonts w:ascii="Verdana" w:hAnsi="Verdana" w:cs="Segoe UI"/>
                <w:color w:val="434343"/>
                <w:sz w:val="22"/>
                <w:szCs w:val="22"/>
                <w:lang w:val="it-IT"/>
              </w:rPr>
              <w:t> </w:t>
            </w:r>
          </w:p>
          <w:p w14:paraId="71B56E1F" w14:textId="77777777" w:rsidR="000605F7" w:rsidRPr="008C2246" w:rsidRDefault="000605F7" w:rsidP="005430C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it-IT"/>
              </w:rPr>
            </w:pPr>
          </w:p>
        </w:tc>
      </w:tr>
      <w:tr w:rsidR="00AF4628" w14:paraId="1C60EB12" w14:textId="77777777" w:rsidTr="005430CA">
        <w:trPr>
          <w:trHeight w:val="300"/>
        </w:trPr>
        <w:tc>
          <w:tcPr>
            <w:tcW w:w="1833" w:type="dxa"/>
          </w:tcPr>
          <w:p w14:paraId="347B7506" w14:textId="66364F01" w:rsidR="00AF4628" w:rsidRDefault="00AF4628" w:rsidP="005430C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</w:pPr>
            <w:r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  <w:t>14:30 – 15:00</w:t>
            </w:r>
            <w:r>
              <w:rPr>
                <w:rStyle w:val="eop"/>
                <w:rFonts w:ascii="Verdana" w:hAnsi="Verdana" w:cs="Segoe UI"/>
                <w:color w:val="434343"/>
                <w:sz w:val="22"/>
                <w:szCs w:val="22"/>
                <w:lang w:val="en-US"/>
              </w:rPr>
              <w:t> </w:t>
            </w:r>
          </w:p>
        </w:tc>
        <w:tc>
          <w:tcPr>
            <w:tcW w:w="7192" w:type="dxa"/>
          </w:tcPr>
          <w:p w14:paraId="6D42FDB7" w14:textId="77777777" w:rsidR="00AF4628" w:rsidRPr="008C2246" w:rsidRDefault="00AF4628" w:rsidP="00AF462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it-IT"/>
              </w:rPr>
            </w:pPr>
            <w:r>
              <w:rPr>
                <w:rStyle w:val="normaltextrun"/>
                <w:rFonts w:ascii="Verdana" w:hAnsi="Verdana"/>
                <w:b/>
                <w:bCs/>
                <w:color w:val="434343"/>
                <w:sz w:val="22"/>
                <w:szCs w:val="22"/>
                <w:lang w:val="es-ES"/>
              </w:rPr>
              <w:t>Model zrelosti dostopnosti organizacije</w:t>
            </w:r>
          </w:p>
          <w:p w14:paraId="3E0C50BD" w14:textId="729FB4BE" w:rsidR="00AF4628" w:rsidRPr="00EC522F" w:rsidRDefault="00AF4628" w:rsidP="00AF4628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Verdana" w:hAnsi="Verdana" w:cs="Segoe UI"/>
                <w:color w:val="434343"/>
                <w:sz w:val="22"/>
                <w:szCs w:val="22"/>
                <w:lang w:val="it-IT"/>
              </w:rPr>
            </w:pPr>
            <w:r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  <w:t>(mag. Andreja Bevc, Zavod A11Y.si)</w:t>
            </w:r>
            <w:r w:rsidRPr="00EC522F">
              <w:rPr>
                <w:rStyle w:val="eop"/>
                <w:rFonts w:ascii="Verdana" w:hAnsi="Verdana" w:cs="Segoe UI"/>
                <w:color w:val="434343"/>
                <w:sz w:val="22"/>
                <w:szCs w:val="22"/>
                <w:lang w:val="it-IT"/>
              </w:rPr>
              <w:t> </w:t>
            </w:r>
          </w:p>
          <w:p w14:paraId="7F453075" w14:textId="77777777" w:rsidR="00AF4628" w:rsidRPr="00EC522F" w:rsidRDefault="00AF4628" w:rsidP="005430C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Verdana" w:hAnsi="Verdana" w:cs="Segoe UI"/>
                <w:b/>
                <w:bCs/>
                <w:color w:val="434343"/>
                <w:sz w:val="22"/>
                <w:szCs w:val="22"/>
                <w:lang w:val="it-IT"/>
              </w:rPr>
            </w:pPr>
          </w:p>
        </w:tc>
      </w:tr>
      <w:tr w:rsidR="005430CA" w14:paraId="422DE123" w14:textId="77777777" w:rsidTr="005430CA">
        <w:trPr>
          <w:trHeight w:val="300"/>
        </w:trPr>
        <w:tc>
          <w:tcPr>
            <w:tcW w:w="1833" w:type="dxa"/>
            <w:hideMark/>
          </w:tcPr>
          <w:p w14:paraId="5A5E7999" w14:textId="021B633E" w:rsidR="005430CA" w:rsidRDefault="005430CA" w:rsidP="005430C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  <w:t>1</w:t>
            </w:r>
            <w:r w:rsidR="00AF4628"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  <w:t>5</w:t>
            </w:r>
            <w:r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  <w:t>:</w:t>
            </w:r>
            <w:r w:rsidR="00AF4628"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  <w:t>00</w:t>
            </w:r>
            <w:r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  <w:t xml:space="preserve"> - 1</w:t>
            </w:r>
            <w:r w:rsidR="003533FA"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  <w:t>5</w:t>
            </w:r>
            <w:r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  <w:t>:</w:t>
            </w:r>
            <w:r w:rsidR="003533FA"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  <w:t>3</w:t>
            </w:r>
            <w:r w:rsidR="00AF4628">
              <w:rPr>
                <w:rStyle w:val="normaltextrun"/>
                <w:rFonts w:ascii="Verdana" w:hAnsi="Verdana" w:cs="Segoe UI"/>
                <w:color w:val="434343"/>
                <w:sz w:val="22"/>
                <w:szCs w:val="22"/>
                <w:lang w:val="es-ES"/>
              </w:rPr>
              <w:t>0</w:t>
            </w:r>
            <w:r>
              <w:rPr>
                <w:rStyle w:val="eop"/>
                <w:rFonts w:ascii="Verdana" w:hAnsi="Verdana" w:cs="Segoe UI"/>
                <w:color w:val="434343"/>
                <w:sz w:val="22"/>
                <w:szCs w:val="22"/>
                <w:lang w:val="en-US"/>
              </w:rPr>
              <w:t> </w:t>
            </w:r>
          </w:p>
        </w:tc>
        <w:tc>
          <w:tcPr>
            <w:tcW w:w="7192" w:type="dxa"/>
            <w:hideMark/>
          </w:tcPr>
          <w:p w14:paraId="756BC33D" w14:textId="376857DD" w:rsidR="005430CA" w:rsidRDefault="000605F7" w:rsidP="005430C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Verdana" w:hAnsi="Verdana" w:cs="Segoe UI"/>
                <w:b/>
                <w:bCs/>
                <w:color w:val="434343"/>
                <w:sz w:val="22"/>
                <w:szCs w:val="22"/>
                <w:lang w:val="es-ES"/>
              </w:rPr>
              <w:t>Mreženje</w:t>
            </w:r>
            <w:r w:rsidR="005430CA">
              <w:rPr>
                <w:rStyle w:val="normaltextrun"/>
                <w:rFonts w:ascii="Verdana" w:hAnsi="Verdana" w:cs="Segoe UI"/>
                <w:b/>
                <w:bCs/>
                <w:color w:val="434343"/>
                <w:sz w:val="22"/>
                <w:szCs w:val="22"/>
                <w:lang w:val="es-ES"/>
              </w:rPr>
              <w:t> </w:t>
            </w:r>
            <w:r w:rsidR="005430CA">
              <w:rPr>
                <w:rStyle w:val="eop"/>
                <w:rFonts w:ascii="Verdana" w:hAnsi="Verdana" w:cs="Segoe UI"/>
                <w:color w:val="434343"/>
                <w:sz w:val="22"/>
                <w:szCs w:val="22"/>
                <w:lang w:val="en-US"/>
              </w:rPr>
              <w:t> </w:t>
            </w:r>
          </w:p>
        </w:tc>
      </w:tr>
    </w:tbl>
    <w:p w14:paraId="288D9974" w14:textId="77777777" w:rsidR="00640C13" w:rsidRDefault="00640C13">
      <w:pPr>
        <w:rPr>
          <w:rFonts w:ascii="Tahoma" w:hAnsi="Tahoma" w:cs="Tahoma"/>
          <w:b/>
          <w:sz w:val="26"/>
          <w:szCs w:val="28"/>
        </w:rPr>
      </w:pPr>
      <w:r>
        <w:rPr>
          <w:rFonts w:cs="Tahoma"/>
        </w:rPr>
        <w:br w:type="page"/>
      </w:r>
    </w:p>
    <w:p w14:paraId="1390462F" w14:textId="0F46A09F" w:rsidR="005430CA" w:rsidRPr="005430CA" w:rsidRDefault="005430CA" w:rsidP="005430CA">
      <w:pPr>
        <w:pStyle w:val="Naslov3"/>
        <w:rPr>
          <w:rFonts w:cs="Tahoma"/>
        </w:rPr>
      </w:pPr>
      <w:r>
        <w:rPr>
          <w:rFonts w:cs="Tahoma"/>
          <w:bCs/>
          <w:lang w:val="en-GB"/>
        </w:rPr>
        <w:lastRenderedPageBreak/>
        <w:t>Datum</w:t>
      </w:r>
      <w:r w:rsidRPr="005430CA">
        <w:rPr>
          <w:rFonts w:cs="Tahoma"/>
          <w:bCs/>
          <w:lang w:val="en-GB"/>
        </w:rPr>
        <w:t>:</w:t>
      </w:r>
      <w:r w:rsidRPr="005430CA">
        <w:rPr>
          <w:rFonts w:cs="Tahoma"/>
          <w:lang w:val="en-GB"/>
        </w:rPr>
        <w:t xml:space="preserve"> </w:t>
      </w:r>
      <w:r>
        <w:rPr>
          <w:rFonts w:cs="Tahoma"/>
          <w:lang w:val="en-GB"/>
        </w:rPr>
        <w:tab/>
      </w:r>
      <w:r w:rsidRPr="005430CA">
        <w:rPr>
          <w:rFonts w:cs="Tahoma"/>
          <w:lang w:val="en-GB"/>
        </w:rPr>
        <w:t xml:space="preserve">Petek, 16. </w:t>
      </w:r>
      <w:proofErr w:type="spellStart"/>
      <w:r w:rsidRPr="005430CA">
        <w:rPr>
          <w:rFonts w:cs="Tahoma"/>
          <w:lang w:val="en-GB"/>
        </w:rPr>
        <w:t>maj</w:t>
      </w:r>
      <w:proofErr w:type="spellEnd"/>
      <w:r w:rsidRPr="005430CA">
        <w:rPr>
          <w:rFonts w:cs="Tahoma"/>
          <w:lang w:val="en-GB"/>
        </w:rPr>
        <w:t xml:space="preserve"> 2025</w:t>
      </w:r>
      <w:r w:rsidRPr="005430CA">
        <w:rPr>
          <w:rFonts w:cs="Tahoma"/>
        </w:rPr>
        <w:t> </w:t>
      </w:r>
      <w:r w:rsidRPr="005430CA">
        <w:rPr>
          <w:rFonts w:cs="Tahoma"/>
        </w:rPr>
        <w:br/>
      </w:r>
      <w:r>
        <w:rPr>
          <w:rFonts w:cs="Tahoma"/>
          <w:bCs/>
          <w:lang w:val="en-GB"/>
        </w:rPr>
        <w:t>Tip</w:t>
      </w:r>
      <w:r w:rsidRPr="005430CA">
        <w:rPr>
          <w:rFonts w:cs="Tahoma"/>
          <w:bCs/>
          <w:lang w:val="en-GB"/>
        </w:rPr>
        <w:t xml:space="preserve">: </w:t>
      </w:r>
      <w:r>
        <w:rPr>
          <w:rFonts w:cs="Tahoma"/>
          <w:bCs/>
          <w:lang w:val="en-GB"/>
        </w:rPr>
        <w:tab/>
      </w:r>
      <w:r>
        <w:rPr>
          <w:rFonts w:cs="Tahoma"/>
          <w:bCs/>
          <w:lang w:val="en-GB"/>
        </w:rPr>
        <w:tab/>
      </w:r>
      <w:r w:rsidRPr="005430CA">
        <w:rPr>
          <w:rFonts w:cs="Tahoma"/>
          <w:lang w:val="en-GB"/>
        </w:rPr>
        <w:t>Zoom Event</w:t>
      </w:r>
    </w:p>
    <w:p w14:paraId="7A45E594" w14:textId="1574F33A" w:rsidR="005430CA" w:rsidRPr="005430CA" w:rsidRDefault="00E54A96" w:rsidP="005430CA">
      <w:pPr>
        <w:pStyle w:val="Naslov3"/>
        <w:rPr>
          <w:rFonts w:cs="Tahoma"/>
          <w:lang w:val="en-US"/>
        </w:rPr>
      </w:pPr>
      <w:r>
        <w:rPr>
          <w:rFonts w:cs="Tahoma"/>
          <w:bCs/>
          <w:lang w:val="en-GB"/>
        </w:rPr>
        <w:t>Drugi dan</w:t>
      </w:r>
      <w:r w:rsidR="005430CA" w:rsidRPr="005430CA">
        <w:rPr>
          <w:rFonts w:cs="Tahoma"/>
          <w:bCs/>
          <w:lang w:val="en-GB"/>
        </w:rPr>
        <w:t xml:space="preserve"> GAAD</w:t>
      </w:r>
      <w:r w:rsidR="005430CA" w:rsidRPr="005430CA">
        <w:rPr>
          <w:rFonts w:cs="Tahoma"/>
          <w:lang w:val="en-US"/>
        </w:rPr>
        <w:t> </w:t>
      </w:r>
      <w:r w:rsidR="005430CA" w:rsidRPr="005430CA">
        <w:rPr>
          <w:rFonts w:cs="Tahoma"/>
          <w:lang w:val="en-US"/>
        </w:rPr>
        <w:br/>
        <w:t> 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4"/>
        <w:gridCol w:w="6842"/>
      </w:tblGrid>
      <w:tr w:rsidR="005430CA" w:rsidRPr="005430CA" w14:paraId="7E75DB3F" w14:textId="77777777" w:rsidTr="005430CA">
        <w:trPr>
          <w:trHeight w:val="300"/>
        </w:trPr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6568D"/>
            <w:hideMark/>
          </w:tcPr>
          <w:p w14:paraId="668568B5" w14:textId="77777777" w:rsidR="005430CA" w:rsidRPr="005430CA" w:rsidRDefault="005430CA" w:rsidP="005430CA">
            <w:pPr>
              <w:pStyle w:val="Naslov3"/>
              <w:rPr>
                <w:rFonts w:cs="Tahoma"/>
                <w:color w:val="F2F2F2" w:themeColor="background1" w:themeShade="F2"/>
                <w:lang w:val="en-US"/>
              </w:rPr>
            </w:pPr>
            <w:r w:rsidRPr="005430CA">
              <w:rPr>
                <w:rFonts w:cs="Tahoma"/>
                <w:bCs/>
                <w:color w:val="F2F2F2" w:themeColor="background1" w:themeShade="F2"/>
                <w:lang w:val="es-ES"/>
              </w:rPr>
              <w:t>Ura</w:t>
            </w:r>
            <w:r w:rsidRPr="005430CA">
              <w:rPr>
                <w:rFonts w:cs="Tahoma"/>
                <w:color w:val="F2F2F2" w:themeColor="background1" w:themeShade="F2"/>
                <w:lang w:val="en-US"/>
              </w:rPr>
              <w:t> </w:t>
            </w:r>
          </w:p>
        </w:tc>
        <w:tc>
          <w:tcPr>
            <w:tcW w:w="6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6568D"/>
            <w:hideMark/>
          </w:tcPr>
          <w:p w14:paraId="270ED108" w14:textId="77777777" w:rsidR="005430CA" w:rsidRPr="005430CA" w:rsidRDefault="005430CA" w:rsidP="005430CA">
            <w:pPr>
              <w:pStyle w:val="Naslov3"/>
              <w:rPr>
                <w:rFonts w:cs="Tahoma"/>
                <w:color w:val="F2F2F2" w:themeColor="background1" w:themeShade="F2"/>
                <w:lang w:val="en-US"/>
              </w:rPr>
            </w:pPr>
            <w:r w:rsidRPr="005430CA">
              <w:rPr>
                <w:rFonts w:cs="Tahoma"/>
                <w:bCs/>
                <w:color w:val="F2F2F2" w:themeColor="background1" w:themeShade="F2"/>
                <w:lang w:val="es-ES"/>
              </w:rPr>
              <w:t>Program</w:t>
            </w:r>
            <w:r w:rsidRPr="005430CA">
              <w:rPr>
                <w:rFonts w:cs="Tahoma"/>
                <w:color w:val="F2F2F2" w:themeColor="background1" w:themeShade="F2"/>
                <w:lang w:val="en-US"/>
              </w:rPr>
              <w:t> </w:t>
            </w:r>
          </w:p>
        </w:tc>
      </w:tr>
      <w:tr w:rsidR="005430CA" w:rsidRPr="005430CA" w14:paraId="3A110F7E" w14:textId="77777777" w:rsidTr="005430CA">
        <w:trPr>
          <w:trHeight w:val="300"/>
        </w:trPr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A68FAB3" w14:textId="77777777" w:rsidR="005430CA" w:rsidRPr="005430CA" w:rsidRDefault="005430CA" w:rsidP="005430CA">
            <w:pPr>
              <w:pStyle w:val="Brezrazmikov"/>
              <w:rPr>
                <w:rFonts w:ascii="Verdana" w:hAnsi="Verdana"/>
                <w:sz w:val="24"/>
                <w:szCs w:val="24"/>
                <w:lang w:val="en-US"/>
              </w:rPr>
            </w:pPr>
            <w:r w:rsidRPr="005430CA">
              <w:rPr>
                <w:rFonts w:ascii="Verdana" w:hAnsi="Verdana"/>
                <w:sz w:val="24"/>
                <w:szCs w:val="24"/>
                <w:lang w:val="es-ES"/>
              </w:rPr>
              <w:t>09:00 - 9:45</w:t>
            </w:r>
            <w:r w:rsidRPr="005430CA">
              <w:rPr>
                <w:rFonts w:ascii="Verdana" w:hAnsi="Verdana"/>
                <w:sz w:val="24"/>
                <w:szCs w:val="24"/>
                <w:lang w:val="en-US"/>
              </w:rPr>
              <w:t> </w:t>
            </w:r>
          </w:p>
        </w:tc>
        <w:tc>
          <w:tcPr>
            <w:tcW w:w="6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B3C122B" w14:textId="77777777" w:rsidR="005430CA" w:rsidRPr="005430CA" w:rsidRDefault="005430CA" w:rsidP="005430CA">
            <w:pPr>
              <w:pStyle w:val="Brezrazmikov"/>
              <w:rPr>
                <w:rFonts w:ascii="Verdana" w:hAnsi="Verdana"/>
                <w:b/>
                <w:sz w:val="24"/>
                <w:szCs w:val="24"/>
                <w:lang w:val="es-ES"/>
              </w:rPr>
            </w:pPr>
            <w:r w:rsidRPr="005430CA">
              <w:rPr>
                <w:rFonts w:ascii="Verdana" w:hAnsi="Verdana"/>
                <w:b/>
                <w:sz w:val="24"/>
                <w:szCs w:val="24"/>
                <w:lang w:val="es-ES"/>
              </w:rPr>
              <w:t xml:space="preserve">Tipične dostopnostne napake mobilnih aplikacij in kako jih preprečimo </w:t>
            </w:r>
          </w:p>
          <w:p w14:paraId="429365A5" w14:textId="77777777" w:rsidR="005430CA" w:rsidRDefault="005430CA" w:rsidP="005430CA">
            <w:pPr>
              <w:pStyle w:val="Brezrazmikov"/>
              <w:rPr>
                <w:rFonts w:ascii="Verdana" w:hAnsi="Verdana"/>
                <w:sz w:val="24"/>
                <w:szCs w:val="24"/>
                <w:lang w:val="en-US"/>
              </w:rPr>
            </w:pPr>
            <w:r w:rsidRPr="005430CA">
              <w:rPr>
                <w:rFonts w:ascii="Verdana" w:hAnsi="Verdana"/>
                <w:sz w:val="24"/>
                <w:szCs w:val="24"/>
                <w:lang w:val="es-ES"/>
              </w:rPr>
              <w:t>(Bogdan Cerovac, Zavod A11Y.si)</w:t>
            </w:r>
            <w:r w:rsidRPr="005430CA">
              <w:rPr>
                <w:rFonts w:ascii="Verdana" w:hAnsi="Verdana"/>
                <w:sz w:val="24"/>
                <w:szCs w:val="24"/>
                <w:lang w:val="en-US"/>
              </w:rPr>
              <w:t> </w:t>
            </w:r>
          </w:p>
          <w:p w14:paraId="6E8D7ED0" w14:textId="77777777" w:rsidR="005430CA" w:rsidRDefault="005430CA" w:rsidP="005430CA">
            <w:pPr>
              <w:pStyle w:val="Brezrazmikov"/>
              <w:rPr>
                <w:rFonts w:ascii="Verdana" w:hAnsi="Verdana"/>
                <w:sz w:val="24"/>
                <w:szCs w:val="24"/>
                <w:lang w:val="en-US"/>
              </w:rPr>
            </w:pPr>
          </w:p>
          <w:p w14:paraId="07B4B1AE" w14:textId="64408BB2" w:rsidR="005430CA" w:rsidRPr="005430CA" w:rsidRDefault="005430CA" w:rsidP="005430CA">
            <w:pPr>
              <w:pStyle w:val="Brezrazmikov"/>
              <w:rPr>
                <w:rFonts w:ascii="Verdana" w:hAnsi="Verdana"/>
                <w:sz w:val="24"/>
                <w:szCs w:val="24"/>
                <w:lang w:val="en-US"/>
              </w:rPr>
            </w:pPr>
          </w:p>
        </w:tc>
      </w:tr>
      <w:tr w:rsidR="005430CA" w:rsidRPr="005430CA" w14:paraId="420214B9" w14:textId="77777777" w:rsidTr="005430CA">
        <w:trPr>
          <w:trHeight w:val="300"/>
        </w:trPr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B8C1FDA" w14:textId="77777777" w:rsidR="005430CA" w:rsidRPr="005430CA" w:rsidRDefault="005430CA" w:rsidP="005430CA">
            <w:pPr>
              <w:pStyle w:val="Brezrazmikov"/>
              <w:rPr>
                <w:rFonts w:ascii="Verdana" w:hAnsi="Verdana"/>
                <w:sz w:val="24"/>
                <w:szCs w:val="24"/>
                <w:lang w:val="en-US"/>
              </w:rPr>
            </w:pPr>
            <w:r w:rsidRPr="005430CA">
              <w:rPr>
                <w:rFonts w:ascii="Verdana" w:hAnsi="Verdana"/>
                <w:sz w:val="24"/>
                <w:szCs w:val="24"/>
                <w:lang w:val="es-ES"/>
              </w:rPr>
              <w:t>09:45 - 10:30</w:t>
            </w:r>
            <w:r w:rsidRPr="005430CA">
              <w:rPr>
                <w:rFonts w:ascii="Verdana" w:hAnsi="Verdana"/>
                <w:sz w:val="24"/>
                <w:szCs w:val="24"/>
                <w:lang w:val="en-US"/>
              </w:rPr>
              <w:t> </w:t>
            </w:r>
          </w:p>
        </w:tc>
        <w:tc>
          <w:tcPr>
            <w:tcW w:w="6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07A3AAB" w14:textId="77777777" w:rsidR="005430CA" w:rsidRPr="005430CA" w:rsidRDefault="005430CA" w:rsidP="005430CA">
            <w:pPr>
              <w:pStyle w:val="Brezrazmikov"/>
              <w:rPr>
                <w:rFonts w:ascii="Verdana" w:hAnsi="Verdana"/>
                <w:b/>
                <w:sz w:val="24"/>
                <w:szCs w:val="24"/>
                <w:lang w:val="es-ES"/>
              </w:rPr>
            </w:pPr>
            <w:r w:rsidRPr="005430CA">
              <w:rPr>
                <w:rFonts w:ascii="Verdana" w:hAnsi="Verdana"/>
                <w:b/>
                <w:sz w:val="24"/>
                <w:szCs w:val="24"/>
              </w:rPr>
              <w:t>Stanje dostopnosti spletnih bank in trgovin tik pred EAA/ZDPSI (avtomatsko testiranje top 50)</w:t>
            </w:r>
            <w:r w:rsidRPr="005430CA">
              <w:rPr>
                <w:rFonts w:ascii="Verdana" w:hAnsi="Verdana"/>
                <w:b/>
                <w:sz w:val="24"/>
                <w:szCs w:val="24"/>
                <w:lang w:val="es-ES"/>
              </w:rPr>
              <w:t xml:space="preserve"> </w:t>
            </w:r>
          </w:p>
          <w:p w14:paraId="7E83F79A" w14:textId="77777777" w:rsidR="005430CA" w:rsidRDefault="005430CA" w:rsidP="005430CA">
            <w:pPr>
              <w:pStyle w:val="Brezrazmikov"/>
              <w:rPr>
                <w:rFonts w:ascii="Verdana" w:hAnsi="Verdana"/>
                <w:sz w:val="24"/>
                <w:szCs w:val="24"/>
                <w:lang w:val="en-US"/>
              </w:rPr>
            </w:pPr>
            <w:r w:rsidRPr="005430CA">
              <w:rPr>
                <w:rFonts w:ascii="Verdana" w:hAnsi="Verdana"/>
                <w:sz w:val="24"/>
                <w:szCs w:val="24"/>
                <w:lang w:val="es-ES"/>
              </w:rPr>
              <w:t>(Tilen Škraba, Zavod A11Y.si)</w:t>
            </w:r>
            <w:r w:rsidRPr="005430CA">
              <w:rPr>
                <w:rFonts w:ascii="Verdana" w:hAnsi="Verdana"/>
                <w:sz w:val="24"/>
                <w:szCs w:val="24"/>
                <w:lang w:val="en-US"/>
              </w:rPr>
              <w:t> </w:t>
            </w:r>
          </w:p>
          <w:p w14:paraId="4BA1F5F3" w14:textId="77777777" w:rsidR="005430CA" w:rsidRDefault="005430CA" w:rsidP="005430CA">
            <w:pPr>
              <w:pStyle w:val="Brezrazmikov"/>
              <w:rPr>
                <w:rFonts w:ascii="Verdana" w:hAnsi="Verdana"/>
                <w:sz w:val="24"/>
                <w:szCs w:val="24"/>
                <w:lang w:val="en-US"/>
              </w:rPr>
            </w:pPr>
          </w:p>
          <w:p w14:paraId="114292B0" w14:textId="20FA617A" w:rsidR="005430CA" w:rsidRPr="005430CA" w:rsidRDefault="005430CA" w:rsidP="005430CA">
            <w:pPr>
              <w:pStyle w:val="Brezrazmikov"/>
              <w:rPr>
                <w:rFonts w:ascii="Verdana" w:hAnsi="Verdana"/>
                <w:sz w:val="24"/>
                <w:szCs w:val="24"/>
                <w:lang w:val="en-US"/>
              </w:rPr>
            </w:pPr>
          </w:p>
        </w:tc>
      </w:tr>
      <w:tr w:rsidR="005430CA" w:rsidRPr="005430CA" w14:paraId="2F42616F" w14:textId="77777777" w:rsidTr="005430CA">
        <w:trPr>
          <w:trHeight w:val="300"/>
        </w:trPr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4E1CC2E" w14:textId="77777777" w:rsidR="005430CA" w:rsidRPr="005430CA" w:rsidRDefault="005430CA" w:rsidP="005430CA">
            <w:pPr>
              <w:pStyle w:val="Brezrazmikov"/>
              <w:rPr>
                <w:rFonts w:ascii="Verdana" w:hAnsi="Verdana"/>
                <w:sz w:val="24"/>
                <w:szCs w:val="24"/>
                <w:lang w:val="en-US"/>
              </w:rPr>
            </w:pPr>
            <w:r w:rsidRPr="005430CA">
              <w:rPr>
                <w:rFonts w:ascii="Verdana" w:hAnsi="Verdana"/>
                <w:sz w:val="24"/>
                <w:szCs w:val="24"/>
                <w:lang w:val="es-ES"/>
              </w:rPr>
              <w:t>10:30 - 11:15</w:t>
            </w:r>
            <w:r w:rsidRPr="005430CA">
              <w:rPr>
                <w:rFonts w:ascii="Verdana" w:hAnsi="Verdana"/>
                <w:sz w:val="24"/>
                <w:szCs w:val="24"/>
                <w:lang w:val="en-US"/>
              </w:rPr>
              <w:t> </w:t>
            </w:r>
          </w:p>
        </w:tc>
        <w:tc>
          <w:tcPr>
            <w:tcW w:w="6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562EBC9" w14:textId="0827736E" w:rsidR="005430CA" w:rsidRPr="005430CA" w:rsidRDefault="005430CA" w:rsidP="005430CA">
            <w:pPr>
              <w:pStyle w:val="Brezrazmikov"/>
              <w:rPr>
                <w:rFonts w:ascii="Verdana" w:hAnsi="Verdana"/>
                <w:b/>
                <w:sz w:val="24"/>
                <w:szCs w:val="24"/>
                <w:lang w:val="en-US"/>
              </w:rPr>
            </w:pPr>
            <w:proofErr w:type="spellStart"/>
            <w:r w:rsidRPr="005430CA">
              <w:rPr>
                <w:rFonts w:ascii="Verdana" w:hAnsi="Verdana"/>
                <w:b/>
                <w:sz w:val="24"/>
                <w:szCs w:val="24"/>
                <w:lang w:val="en-US"/>
              </w:rPr>
              <w:t>Dostopnost</w:t>
            </w:r>
            <w:proofErr w:type="spellEnd"/>
            <w:r w:rsidRPr="005430CA">
              <w:rPr>
                <w:rFonts w:ascii="Verdana" w:hAnsi="Verdana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30CA">
              <w:rPr>
                <w:rFonts w:ascii="Verdana" w:hAnsi="Verdana"/>
                <w:b/>
                <w:sz w:val="24"/>
                <w:szCs w:val="24"/>
                <w:lang w:val="en-US"/>
              </w:rPr>
              <w:t>dokumentov</w:t>
            </w:r>
            <w:proofErr w:type="spellEnd"/>
            <w:r w:rsidRPr="005430CA">
              <w:rPr>
                <w:rFonts w:ascii="Verdana" w:hAnsi="Verdana"/>
                <w:b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5430CA">
              <w:rPr>
                <w:rFonts w:ascii="Verdana" w:hAnsi="Verdana"/>
                <w:b/>
                <w:sz w:val="24"/>
                <w:szCs w:val="24"/>
                <w:lang w:val="en-US"/>
              </w:rPr>
              <w:t>enostavna</w:t>
            </w:r>
            <w:proofErr w:type="spellEnd"/>
            <w:r w:rsidRPr="005430CA">
              <w:rPr>
                <w:rFonts w:ascii="Verdana" w:hAnsi="Verdana"/>
                <w:b/>
                <w:sz w:val="24"/>
                <w:szCs w:val="24"/>
                <w:lang w:val="en-US"/>
              </w:rPr>
              <w:t xml:space="preserve">. </w:t>
            </w:r>
            <w:proofErr w:type="spellStart"/>
            <w:r w:rsidR="00E54A96" w:rsidRPr="00E54A96">
              <w:rPr>
                <w:rFonts w:ascii="Verdana" w:hAnsi="Verdana"/>
                <w:b/>
                <w:sz w:val="24"/>
                <w:szCs w:val="24"/>
                <w:lang w:val="en-US"/>
              </w:rPr>
              <w:t>Zakaj</w:t>
            </w:r>
            <w:proofErr w:type="spellEnd"/>
            <w:r w:rsidR="00E54A96" w:rsidRPr="00E54A96">
              <w:rPr>
                <w:rFonts w:ascii="Verdana" w:hAnsi="Verdana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54A96" w:rsidRPr="00E54A96">
              <w:rPr>
                <w:rFonts w:ascii="Verdana" w:hAnsi="Verdana"/>
                <w:b/>
                <w:sz w:val="24"/>
                <w:szCs w:val="24"/>
                <w:lang w:val="en-US"/>
              </w:rPr>
              <w:t>mnogim</w:t>
            </w:r>
            <w:proofErr w:type="spellEnd"/>
            <w:r w:rsidR="00E54A96" w:rsidRPr="00E54A96">
              <w:rPr>
                <w:rFonts w:ascii="Verdana" w:hAnsi="Verdana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54A96" w:rsidRPr="00E54A96">
              <w:rPr>
                <w:rFonts w:ascii="Verdana" w:hAnsi="Verdana"/>
                <w:b/>
                <w:sz w:val="24"/>
                <w:szCs w:val="24"/>
                <w:lang w:val="en-US"/>
              </w:rPr>
              <w:t>predstavlja</w:t>
            </w:r>
            <w:proofErr w:type="spellEnd"/>
            <w:r w:rsidR="00E54A96" w:rsidRPr="00E54A96">
              <w:rPr>
                <w:rFonts w:ascii="Verdana" w:hAnsi="Verdana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54A96" w:rsidRPr="00E54A96">
              <w:rPr>
                <w:rFonts w:ascii="Verdana" w:hAnsi="Verdana"/>
                <w:b/>
                <w:sz w:val="24"/>
                <w:szCs w:val="24"/>
                <w:lang w:val="en-US"/>
              </w:rPr>
              <w:t>tak</w:t>
            </w:r>
            <w:proofErr w:type="spellEnd"/>
            <w:r w:rsidR="00E54A96" w:rsidRPr="00E54A96">
              <w:rPr>
                <w:rFonts w:ascii="Verdana" w:hAnsi="Verdana"/>
                <w:b/>
                <w:sz w:val="24"/>
                <w:szCs w:val="24"/>
                <w:lang w:val="en-US"/>
              </w:rPr>
              <w:t xml:space="preserve"> problem?</w:t>
            </w:r>
          </w:p>
          <w:p w14:paraId="5AAE1E20" w14:textId="77777777" w:rsidR="005430CA" w:rsidRDefault="005430CA" w:rsidP="005430CA">
            <w:pPr>
              <w:pStyle w:val="Brezrazmikov"/>
              <w:rPr>
                <w:rFonts w:ascii="Verdana" w:hAnsi="Verdana"/>
                <w:sz w:val="24"/>
                <w:szCs w:val="24"/>
                <w:lang w:val="en-US"/>
              </w:rPr>
            </w:pPr>
            <w:r w:rsidRPr="005430CA">
              <w:rPr>
                <w:rFonts w:ascii="Verdana" w:hAnsi="Verdana"/>
                <w:sz w:val="24"/>
                <w:szCs w:val="24"/>
                <w:lang w:val="es-ES"/>
              </w:rPr>
              <w:t>(Andreja Bevc, Zavod A11Y.si)</w:t>
            </w:r>
            <w:r w:rsidRPr="005430CA">
              <w:rPr>
                <w:rFonts w:ascii="Verdana" w:hAnsi="Verdana"/>
                <w:bCs/>
                <w:sz w:val="24"/>
                <w:szCs w:val="24"/>
                <w:lang w:val="es-ES"/>
              </w:rPr>
              <w:t xml:space="preserve"> </w:t>
            </w:r>
            <w:r w:rsidRPr="005430CA">
              <w:rPr>
                <w:rFonts w:ascii="Verdana" w:hAnsi="Verdana"/>
                <w:sz w:val="24"/>
                <w:szCs w:val="24"/>
                <w:lang w:val="en-US"/>
              </w:rPr>
              <w:t> </w:t>
            </w:r>
          </w:p>
          <w:p w14:paraId="0C63F2B4" w14:textId="77777777" w:rsidR="005430CA" w:rsidRDefault="005430CA" w:rsidP="005430CA">
            <w:pPr>
              <w:pStyle w:val="Brezrazmikov"/>
              <w:rPr>
                <w:rFonts w:ascii="Verdana" w:hAnsi="Verdana"/>
                <w:sz w:val="24"/>
                <w:szCs w:val="24"/>
                <w:lang w:val="en-US"/>
              </w:rPr>
            </w:pPr>
          </w:p>
          <w:p w14:paraId="7EFC4725" w14:textId="77777777" w:rsidR="005430CA" w:rsidRPr="005430CA" w:rsidRDefault="005430CA" w:rsidP="005430CA">
            <w:pPr>
              <w:pStyle w:val="Brezrazmikov"/>
              <w:rPr>
                <w:rFonts w:ascii="Verdana" w:hAnsi="Verdana"/>
                <w:sz w:val="24"/>
                <w:szCs w:val="24"/>
                <w:lang w:val="en-US"/>
              </w:rPr>
            </w:pPr>
          </w:p>
        </w:tc>
      </w:tr>
      <w:tr w:rsidR="005430CA" w:rsidRPr="005430CA" w14:paraId="433EE3BE" w14:textId="77777777" w:rsidTr="005430CA">
        <w:trPr>
          <w:trHeight w:val="300"/>
        </w:trPr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0A0B711" w14:textId="77777777" w:rsidR="005430CA" w:rsidRPr="005430CA" w:rsidRDefault="005430CA" w:rsidP="005430CA">
            <w:pPr>
              <w:pStyle w:val="Brezrazmikov"/>
              <w:rPr>
                <w:rFonts w:ascii="Verdana" w:hAnsi="Verdana"/>
                <w:sz w:val="24"/>
                <w:szCs w:val="24"/>
                <w:lang w:val="en-US"/>
              </w:rPr>
            </w:pPr>
            <w:r w:rsidRPr="005430CA">
              <w:rPr>
                <w:rFonts w:ascii="Verdana" w:hAnsi="Verdana"/>
                <w:sz w:val="24"/>
                <w:szCs w:val="24"/>
                <w:lang w:val="es-ES"/>
              </w:rPr>
              <w:t>11:15 - 12:00</w:t>
            </w:r>
            <w:r w:rsidRPr="005430CA">
              <w:rPr>
                <w:rFonts w:ascii="Verdana" w:hAnsi="Verdana"/>
                <w:sz w:val="24"/>
                <w:szCs w:val="24"/>
                <w:lang w:val="en-US"/>
              </w:rPr>
              <w:t> </w:t>
            </w:r>
          </w:p>
        </w:tc>
        <w:tc>
          <w:tcPr>
            <w:tcW w:w="6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09BD58D" w14:textId="485A96EA" w:rsidR="005430CA" w:rsidRPr="005430CA" w:rsidRDefault="005430CA" w:rsidP="005430CA">
            <w:pPr>
              <w:pStyle w:val="Brezrazmikov"/>
              <w:rPr>
                <w:rFonts w:ascii="Verdana" w:hAnsi="Verdana"/>
                <w:b/>
                <w:sz w:val="24"/>
                <w:szCs w:val="24"/>
                <w:lang w:val="en-US"/>
              </w:rPr>
            </w:pPr>
            <w:r w:rsidRPr="005430CA">
              <w:rPr>
                <w:rFonts w:ascii="Verdana" w:hAnsi="Verdana"/>
                <w:b/>
                <w:sz w:val="24"/>
                <w:szCs w:val="24"/>
                <w:lang w:val="es-ES"/>
              </w:rPr>
              <w:t>Umetna inteligenca se pojavlja povsod. Kako je s področjem digitalne dostopnosti?</w:t>
            </w:r>
          </w:p>
          <w:p w14:paraId="301D8330" w14:textId="565C6A58" w:rsidR="005430CA" w:rsidRDefault="005430CA" w:rsidP="005430CA">
            <w:pPr>
              <w:pStyle w:val="Brezrazmikov"/>
              <w:rPr>
                <w:rFonts w:ascii="Verdana" w:hAnsi="Verdana"/>
                <w:sz w:val="24"/>
                <w:szCs w:val="24"/>
                <w:lang w:val="en-US"/>
              </w:rPr>
            </w:pPr>
            <w:r w:rsidRPr="005430CA">
              <w:rPr>
                <w:rFonts w:ascii="Verdana" w:hAnsi="Verdana"/>
                <w:sz w:val="24"/>
                <w:szCs w:val="24"/>
                <w:lang w:val="es-ES"/>
              </w:rPr>
              <w:t>(Bogdan Cerovac, Zavod A11Y.si</w:t>
            </w:r>
            <w:r>
              <w:rPr>
                <w:rFonts w:ascii="Verdana" w:hAnsi="Verdana"/>
                <w:sz w:val="24"/>
                <w:szCs w:val="24"/>
                <w:lang w:val="es-ES"/>
              </w:rPr>
              <w:t>)</w:t>
            </w:r>
            <w:r w:rsidRPr="005430CA">
              <w:rPr>
                <w:rFonts w:ascii="Verdana" w:hAnsi="Verdana"/>
                <w:sz w:val="24"/>
                <w:szCs w:val="24"/>
                <w:lang w:val="en-US"/>
              </w:rPr>
              <w:t> </w:t>
            </w:r>
          </w:p>
          <w:p w14:paraId="6B35E7F6" w14:textId="77777777" w:rsidR="005430CA" w:rsidRDefault="005430CA" w:rsidP="005430CA">
            <w:pPr>
              <w:pStyle w:val="Brezrazmikov"/>
              <w:rPr>
                <w:rFonts w:ascii="Verdana" w:hAnsi="Verdana"/>
                <w:sz w:val="24"/>
                <w:szCs w:val="24"/>
                <w:lang w:val="en-US"/>
              </w:rPr>
            </w:pPr>
          </w:p>
          <w:p w14:paraId="055C5BEA" w14:textId="77777777" w:rsidR="005430CA" w:rsidRPr="005430CA" w:rsidRDefault="005430CA" w:rsidP="005430CA">
            <w:pPr>
              <w:pStyle w:val="Brezrazmikov"/>
              <w:rPr>
                <w:rFonts w:ascii="Verdana" w:hAnsi="Verdana"/>
                <w:sz w:val="24"/>
                <w:szCs w:val="24"/>
                <w:lang w:val="en-US"/>
              </w:rPr>
            </w:pPr>
          </w:p>
        </w:tc>
      </w:tr>
      <w:tr w:rsidR="005430CA" w:rsidRPr="005430CA" w14:paraId="26843906" w14:textId="77777777" w:rsidTr="005430CA">
        <w:trPr>
          <w:trHeight w:val="300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EB3D1A7" w14:textId="77777777" w:rsidR="005430CA" w:rsidRPr="005430CA" w:rsidRDefault="005430CA" w:rsidP="005430CA">
            <w:pPr>
              <w:pStyle w:val="Brezrazmikov"/>
              <w:rPr>
                <w:rFonts w:ascii="Verdana" w:hAnsi="Verdana"/>
                <w:sz w:val="24"/>
                <w:szCs w:val="24"/>
                <w:lang w:val="es-ES"/>
              </w:rPr>
            </w:pPr>
            <w:r w:rsidRPr="005430CA">
              <w:rPr>
                <w:rFonts w:ascii="Verdana" w:hAnsi="Verdana"/>
                <w:sz w:val="24"/>
                <w:szCs w:val="24"/>
                <w:lang w:val="es-ES"/>
              </w:rPr>
              <w:t>12:00 -  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4336310" w14:textId="62DBE5EF" w:rsidR="005430CA" w:rsidRDefault="00C527E9" w:rsidP="005430CA">
            <w:pPr>
              <w:pStyle w:val="Brezrazmikov"/>
              <w:rPr>
                <w:rFonts w:ascii="Verdana" w:hAnsi="Verdana"/>
                <w:bCs/>
                <w:sz w:val="24"/>
                <w:szCs w:val="24"/>
              </w:rPr>
            </w:pPr>
            <w:r w:rsidRPr="00C527E9">
              <w:rPr>
                <w:rFonts w:ascii="Verdana" w:hAnsi="Verdana"/>
                <w:bCs/>
                <w:sz w:val="24"/>
                <w:szCs w:val="24"/>
              </w:rPr>
              <w:t>Vprašanja in odgovori ter razprava o dostopnosti</w:t>
            </w:r>
          </w:p>
          <w:p w14:paraId="58FB3A85" w14:textId="77777777" w:rsidR="00C527E9" w:rsidRDefault="00C527E9" w:rsidP="005430CA">
            <w:pPr>
              <w:pStyle w:val="Brezrazmikov"/>
              <w:rPr>
                <w:rFonts w:ascii="Verdana" w:hAnsi="Verdana"/>
                <w:sz w:val="24"/>
                <w:szCs w:val="24"/>
                <w:lang w:val="es-ES"/>
              </w:rPr>
            </w:pPr>
          </w:p>
          <w:p w14:paraId="337EE782" w14:textId="77777777" w:rsidR="005430CA" w:rsidRPr="005430CA" w:rsidRDefault="005430CA" w:rsidP="005430CA">
            <w:pPr>
              <w:pStyle w:val="Brezrazmikov"/>
              <w:rPr>
                <w:rFonts w:ascii="Verdana" w:hAnsi="Verdana"/>
                <w:sz w:val="24"/>
                <w:szCs w:val="24"/>
                <w:lang w:val="es-ES"/>
              </w:rPr>
            </w:pPr>
          </w:p>
        </w:tc>
      </w:tr>
    </w:tbl>
    <w:p w14:paraId="0C57C07E" w14:textId="2D70044D" w:rsidR="00641843" w:rsidRDefault="00641843" w:rsidP="00CF7BCE">
      <w:pPr>
        <w:spacing w:before="160" w:after="80" w:line="240" w:lineRule="auto"/>
        <w:jc w:val="center"/>
        <w:rPr>
          <w:rFonts w:ascii="Tahoma" w:eastAsia="Tahoma" w:hAnsi="Tahoma" w:cs="Tahoma"/>
        </w:rPr>
      </w:pPr>
    </w:p>
    <w:sectPr w:rsidR="00641843" w:rsidSect="0019144B">
      <w:headerReference w:type="default" r:id="rId14"/>
      <w:footerReference w:type="default" r:id="rId15"/>
      <w:pgSz w:w="11906" w:h="16838"/>
      <w:pgMar w:top="2269" w:right="1417" w:bottom="1276" w:left="1417" w:header="284" w:footer="53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610DD" w14:textId="77777777" w:rsidR="00D61181" w:rsidRDefault="00D61181" w:rsidP="00137964">
      <w:pPr>
        <w:spacing w:after="0" w:line="240" w:lineRule="auto"/>
      </w:pPr>
      <w:r>
        <w:separator/>
      </w:r>
    </w:p>
  </w:endnote>
  <w:endnote w:type="continuationSeparator" w:id="0">
    <w:p w14:paraId="24E0A381" w14:textId="77777777" w:rsidR="00D61181" w:rsidRDefault="00D61181" w:rsidP="00137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6524E" w14:textId="5A79E582" w:rsidR="00D81592" w:rsidRPr="00D81592" w:rsidRDefault="00D81592" w:rsidP="00D81592">
    <w:pPr>
      <w:pStyle w:val="Noga"/>
      <w:jc w:val="center"/>
      <w:rPr>
        <w:rFonts w:ascii="Verdana" w:hAnsi="Verdana"/>
        <w:b/>
        <w:bCs/>
        <w:color w:val="16568D"/>
        <w:sz w:val="24"/>
        <w:szCs w:val="24"/>
      </w:rPr>
    </w:pPr>
    <w:r w:rsidRPr="00D81592">
      <w:rPr>
        <w:rFonts w:ascii="Verdana" w:hAnsi="Verdana"/>
        <w:b/>
        <w:bCs/>
        <w:color w:val="16568D"/>
        <w:sz w:val="24"/>
        <w:szCs w:val="24"/>
      </w:rPr>
      <w:t>www.DigitalnaDostopnost.si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D891A" w14:textId="77777777" w:rsidR="00D61181" w:rsidRDefault="00D61181" w:rsidP="00137964">
      <w:pPr>
        <w:spacing w:after="0" w:line="240" w:lineRule="auto"/>
      </w:pPr>
      <w:r>
        <w:separator/>
      </w:r>
    </w:p>
  </w:footnote>
  <w:footnote w:type="continuationSeparator" w:id="0">
    <w:p w14:paraId="4F207A04" w14:textId="77777777" w:rsidR="00D61181" w:rsidRDefault="00D61181" w:rsidP="001379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B2FFF" w14:textId="7499A22D" w:rsidR="00137964" w:rsidRDefault="00D81592" w:rsidP="00D81592">
    <w:pPr>
      <w:pStyle w:val="Glava"/>
      <w:ind w:left="-993"/>
    </w:pPr>
    <w:r>
      <w:rPr>
        <w:noProof/>
      </w:rPr>
      <w:drawing>
        <wp:inline distT="0" distB="0" distL="0" distR="0" wp14:anchorId="44EF9FF8" wp14:editId="787DB67B">
          <wp:extent cx="6925564" cy="1038225"/>
          <wp:effectExtent l="0" t="0" r="8890" b="0"/>
          <wp:docPr id="1322135720" name="Slika 2" descr="Logotipa organizatorjev: Evropskega centra virov o dostopnosti in Zavoda za digitalno dostopnost A11Y.s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2135720" name="Slika 2" descr="Logotipa organizatorjev: Evropskega centra virov o dostopnosti in Zavoda za digitalno dostopnost A11Y.s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48937" cy="10417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37964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91506"/>
    <w:multiLevelType w:val="hybridMultilevel"/>
    <w:tmpl w:val="66C894A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E0079A"/>
    <w:multiLevelType w:val="multilevel"/>
    <w:tmpl w:val="B500412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2867539">
    <w:abstractNumId w:val="1"/>
  </w:num>
  <w:num w:numId="2" w16cid:durableId="1174298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843"/>
    <w:rsid w:val="00005BC4"/>
    <w:rsid w:val="000063B2"/>
    <w:rsid w:val="00013FF6"/>
    <w:rsid w:val="00014CCD"/>
    <w:rsid w:val="000160A0"/>
    <w:rsid w:val="000220AD"/>
    <w:rsid w:val="00033FB0"/>
    <w:rsid w:val="000605F7"/>
    <w:rsid w:val="00073AB1"/>
    <w:rsid w:val="00080A16"/>
    <w:rsid w:val="00083535"/>
    <w:rsid w:val="0008509E"/>
    <w:rsid w:val="000868A9"/>
    <w:rsid w:val="000B48B7"/>
    <w:rsid w:val="001028D3"/>
    <w:rsid w:val="00103A09"/>
    <w:rsid w:val="0011200E"/>
    <w:rsid w:val="00112AAE"/>
    <w:rsid w:val="00115E7A"/>
    <w:rsid w:val="00120C15"/>
    <w:rsid w:val="001317DB"/>
    <w:rsid w:val="00137964"/>
    <w:rsid w:val="00145D6D"/>
    <w:rsid w:val="0015006A"/>
    <w:rsid w:val="00155C55"/>
    <w:rsid w:val="001636C4"/>
    <w:rsid w:val="0019144B"/>
    <w:rsid w:val="001A6979"/>
    <w:rsid w:val="001B7A40"/>
    <w:rsid w:val="0021030E"/>
    <w:rsid w:val="00221A32"/>
    <w:rsid w:val="002440AC"/>
    <w:rsid w:val="00256A54"/>
    <w:rsid w:val="00276268"/>
    <w:rsid w:val="002B3D09"/>
    <w:rsid w:val="002D6BA4"/>
    <w:rsid w:val="002F37FB"/>
    <w:rsid w:val="002F4FB4"/>
    <w:rsid w:val="003277CD"/>
    <w:rsid w:val="003533FA"/>
    <w:rsid w:val="00364F36"/>
    <w:rsid w:val="003841CB"/>
    <w:rsid w:val="00396CF0"/>
    <w:rsid w:val="003A2CD7"/>
    <w:rsid w:val="003B23AD"/>
    <w:rsid w:val="003C0FA9"/>
    <w:rsid w:val="003F2123"/>
    <w:rsid w:val="004012F9"/>
    <w:rsid w:val="0040318B"/>
    <w:rsid w:val="00424A9A"/>
    <w:rsid w:val="00464596"/>
    <w:rsid w:val="00481DB7"/>
    <w:rsid w:val="00491297"/>
    <w:rsid w:val="004949BD"/>
    <w:rsid w:val="004A092D"/>
    <w:rsid w:val="004B2418"/>
    <w:rsid w:val="004C085F"/>
    <w:rsid w:val="004C6FA5"/>
    <w:rsid w:val="004D527C"/>
    <w:rsid w:val="004E1D88"/>
    <w:rsid w:val="004E7ABF"/>
    <w:rsid w:val="005372DD"/>
    <w:rsid w:val="005430CA"/>
    <w:rsid w:val="00555BD1"/>
    <w:rsid w:val="00570413"/>
    <w:rsid w:val="00575D26"/>
    <w:rsid w:val="00584CE3"/>
    <w:rsid w:val="00597F38"/>
    <w:rsid w:val="005A1600"/>
    <w:rsid w:val="005B36AE"/>
    <w:rsid w:val="005E633D"/>
    <w:rsid w:val="00620F7C"/>
    <w:rsid w:val="00640C13"/>
    <w:rsid w:val="00641843"/>
    <w:rsid w:val="006A1825"/>
    <w:rsid w:val="006D0B12"/>
    <w:rsid w:val="006E6B3C"/>
    <w:rsid w:val="00740E1D"/>
    <w:rsid w:val="007566AC"/>
    <w:rsid w:val="007632F4"/>
    <w:rsid w:val="00782ACC"/>
    <w:rsid w:val="007A021E"/>
    <w:rsid w:val="007A1BE0"/>
    <w:rsid w:val="007A43D7"/>
    <w:rsid w:val="007A5D64"/>
    <w:rsid w:val="007B3875"/>
    <w:rsid w:val="008052B7"/>
    <w:rsid w:val="00830344"/>
    <w:rsid w:val="00851F2A"/>
    <w:rsid w:val="008706F8"/>
    <w:rsid w:val="00881B3C"/>
    <w:rsid w:val="00896C8C"/>
    <w:rsid w:val="008C0414"/>
    <w:rsid w:val="008C2246"/>
    <w:rsid w:val="008C35A3"/>
    <w:rsid w:val="008F2D12"/>
    <w:rsid w:val="008F7B30"/>
    <w:rsid w:val="0091610C"/>
    <w:rsid w:val="009329E8"/>
    <w:rsid w:val="0093382F"/>
    <w:rsid w:val="00953C41"/>
    <w:rsid w:val="0097395E"/>
    <w:rsid w:val="00975978"/>
    <w:rsid w:val="00980F9A"/>
    <w:rsid w:val="00985D92"/>
    <w:rsid w:val="009B5440"/>
    <w:rsid w:val="009B7226"/>
    <w:rsid w:val="009D0416"/>
    <w:rsid w:val="009E44A2"/>
    <w:rsid w:val="009F36C3"/>
    <w:rsid w:val="00A03E0E"/>
    <w:rsid w:val="00A5190A"/>
    <w:rsid w:val="00A60426"/>
    <w:rsid w:val="00AA10FF"/>
    <w:rsid w:val="00AD4B90"/>
    <w:rsid w:val="00AE053B"/>
    <w:rsid w:val="00AF0F9B"/>
    <w:rsid w:val="00AF4628"/>
    <w:rsid w:val="00B04D4C"/>
    <w:rsid w:val="00B059CF"/>
    <w:rsid w:val="00B0655C"/>
    <w:rsid w:val="00B20788"/>
    <w:rsid w:val="00B4454A"/>
    <w:rsid w:val="00B47F65"/>
    <w:rsid w:val="00B60AB8"/>
    <w:rsid w:val="00B979B3"/>
    <w:rsid w:val="00BC2A45"/>
    <w:rsid w:val="00BE0AF9"/>
    <w:rsid w:val="00C17DE6"/>
    <w:rsid w:val="00C26FE1"/>
    <w:rsid w:val="00C273B5"/>
    <w:rsid w:val="00C527E9"/>
    <w:rsid w:val="00C55C43"/>
    <w:rsid w:val="00C67839"/>
    <w:rsid w:val="00C84088"/>
    <w:rsid w:val="00C94EC1"/>
    <w:rsid w:val="00CA5A3E"/>
    <w:rsid w:val="00CC5ED4"/>
    <w:rsid w:val="00CD6F2B"/>
    <w:rsid w:val="00CF7BCE"/>
    <w:rsid w:val="00D00CC9"/>
    <w:rsid w:val="00D117B7"/>
    <w:rsid w:val="00D16B47"/>
    <w:rsid w:val="00D337B6"/>
    <w:rsid w:val="00D61181"/>
    <w:rsid w:val="00D640F7"/>
    <w:rsid w:val="00D81592"/>
    <w:rsid w:val="00D84CE2"/>
    <w:rsid w:val="00D84DE1"/>
    <w:rsid w:val="00DD1CC9"/>
    <w:rsid w:val="00DE1824"/>
    <w:rsid w:val="00DF5938"/>
    <w:rsid w:val="00DF7A46"/>
    <w:rsid w:val="00E15471"/>
    <w:rsid w:val="00E16206"/>
    <w:rsid w:val="00E237E3"/>
    <w:rsid w:val="00E246A1"/>
    <w:rsid w:val="00E54A96"/>
    <w:rsid w:val="00E65AE1"/>
    <w:rsid w:val="00EA6322"/>
    <w:rsid w:val="00EB3E22"/>
    <w:rsid w:val="00EC0D79"/>
    <w:rsid w:val="00EC2ED2"/>
    <w:rsid w:val="00EC522F"/>
    <w:rsid w:val="00EF79B8"/>
    <w:rsid w:val="00F07462"/>
    <w:rsid w:val="00F22E08"/>
    <w:rsid w:val="00F35E41"/>
    <w:rsid w:val="00F44D73"/>
    <w:rsid w:val="00F603A4"/>
    <w:rsid w:val="00F656DC"/>
    <w:rsid w:val="00F7347C"/>
    <w:rsid w:val="00F74858"/>
    <w:rsid w:val="00F84785"/>
    <w:rsid w:val="00F8494A"/>
    <w:rsid w:val="00FA5DB6"/>
    <w:rsid w:val="00FA751F"/>
    <w:rsid w:val="00FB4694"/>
    <w:rsid w:val="00FC345C"/>
    <w:rsid w:val="00FE3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F15A1A"/>
  <w15:docId w15:val="{3C55912C-19A2-4DCA-B770-8B0207CF3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l-SI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430CA"/>
  </w:style>
  <w:style w:type="paragraph" w:styleId="Naslov1">
    <w:name w:val="heading 1"/>
    <w:basedOn w:val="Navaden"/>
    <w:link w:val="Naslov1Znak"/>
    <w:uiPriority w:val="9"/>
    <w:qFormat/>
    <w:rsid w:val="00D16B47"/>
    <w:pPr>
      <w:spacing w:before="100" w:beforeAutospacing="1" w:after="100" w:afterAutospacing="1" w:line="240" w:lineRule="auto"/>
      <w:jc w:val="center"/>
      <w:outlineLvl w:val="0"/>
    </w:pPr>
    <w:rPr>
      <w:rFonts w:ascii="Tahoma" w:eastAsia="Times New Roman" w:hAnsi="Tahoma" w:cs="Times New Roman"/>
      <w:b/>
      <w:bCs/>
      <w:color w:val="16568D"/>
      <w:kern w:val="36"/>
      <w:sz w:val="40"/>
      <w:szCs w:val="48"/>
      <w:lang w:eastAsia="sl-SI"/>
    </w:rPr>
  </w:style>
  <w:style w:type="paragraph" w:styleId="Naslov2">
    <w:name w:val="heading 2"/>
    <w:basedOn w:val="Navaden"/>
    <w:link w:val="Naslov2Znak"/>
    <w:uiPriority w:val="9"/>
    <w:unhideWhenUsed/>
    <w:qFormat/>
    <w:rsid w:val="00D16B47"/>
    <w:pPr>
      <w:spacing w:before="100" w:beforeAutospacing="1" w:after="100" w:afterAutospacing="1" w:line="240" w:lineRule="auto"/>
      <w:outlineLvl w:val="1"/>
    </w:pPr>
    <w:rPr>
      <w:rFonts w:ascii="Tahoma" w:eastAsia="Times New Roman" w:hAnsi="Tahoma" w:cs="Times New Roman"/>
      <w:b/>
      <w:bCs/>
      <w:color w:val="16568D"/>
      <w:sz w:val="28"/>
      <w:szCs w:val="36"/>
      <w:lang w:eastAsia="sl-SI"/>
    </w:rPr>
  </w:style>
  <w:style w:type="paragraph" w:styleId="Naslov3">
    <w:name w:val="heading 3"/>
    <w:basedOn w:val="Navaden"/>
    <w:next w:val="Navaden"/>
    <w:uiPriority w:val="9"/>
    <w:unhideWhenUsed/>
    <w:qFormat/>
    <w:rsid w:val="00CF7BCE"/>
    <w:pPr>
      <w:keepNext/>
      <w:keepLines/>
      <w:spacing w:before="280" w:after="80"/>
      <w:outlineLvl w:val="2"/>
    </w:pPr>
    <w:rPr>
      <w:rFonts w:ascii="Tahoma" w:hAnsi="Tahoma"/>
      <w:b/>
      <w:sz w:val="26"/>
      <w:szCs w:val="28"/>
    </w:rPr>
  </w:style>
  <w:style w:type="paragraph" w:styleId="Naslov4">
    <w:name w:val="heading 4"/>
    <w:basedOn w:val="Navaden"/>
    <w:next w:val="Navade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avaden"/>
    <w:next w:val="Navade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avaden"/>
    <w:next w:val="Navade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avaden"/>
    <w:next w:val="Navade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Naslov1Znak">
    <w:name w:val="Naslov 1 Znak"/>
    <w:basedOn w:val="Privzetapisavaodstavka"/>
    <w:link w:val="Naslov1"/>
    <w:uiPriority w:val="9"/>
    <w:rsid w:val="00D16B47"/>
    <w:rPr>
      <w:rFonts w:ascii="Tahoma" w:eastAsia="Times New Roman" w:hAnsi="Tahoma" w:cs="Times New Roman"/>
      <w:b/>
      <w:bCs/>
      <w:color w:val="16568D"/>
      <w:kern w:val="36"/>
      <w:sz w:val="40"/>
      <w:szCs w:val="4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D16B47"/>
    <w:rPr>
      <w:rFonts w:ascii="Tahoma" w:eastAsia="Times New Roman" w:hAnsi="Tahoma" w:cs="Times New Roman"/>
      <w:b/>
      <w:bCs/>
      <w:color w:val="16568D"/>
      <w:sz w:val="28"/>
      <w:szCs w:val="36"/>
      <w:lang w:eastAsia="sl-SI"/>
    </w:rPr>
  </w:style>
  <w:style w:type="paragraph" w:styleId="Navadensplet">
    <w:name w:val="Normal (Web)"/>
    <w:basedOn w:val="Navaden"/>
    <w:uiPriority w:val="99"/>
    <w:unhideWhenUsed/>
    <w:rsid w:val="00CA1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apple-tab-span">
    <w:name w:val="apple-tab-span"/>
    <w:basedOn w:val="Privzetapisavaodstavka"/>
    <w:rsid w:val="00CA1E2D"/>
  </w:style>
  <w:style w:type="character" w:styleId="Hiperpovezava">
    <w:name w:val="Hyperlink"/>
    <w:basedOn w:val="Privzetapisavaodstavka"/>
    <w:uiPriority w:val="99"/>
    <w:unhideWhenUsed/>
    <w:rsid w:val="00CA1E2D"/>
    <w:rPr>
      <w:color w:val="0000FF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0A3FA6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0A3FA6"/>
    <w:pPr>
      <w:ind w:left="720"/>
      <w:contextualSpacing/>
    </w:pPr>
  </w:style>
  <w:style w:type="character" w:customStyle="1" w:styleId="oypena">
    <w:name w:val="oypena"/>
    <w:basedOn w:val="Privzetapisavaodstavka"/>
    <w:rsid w:val="00B81C8E"/>
  </w:style>
  <w:style w:type="paragraph" w:styleId="Podnaslov">
    <w:name w:val="Subtitle"/>
    <w:basedOn w:val="Navaden"/>
    <w:next w:val="Navade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Glava">
    <w:name w:val="header"/>
    <w:basedOn w:val="Navaden"/>
    <w:link w:val="GlavaZnak"/>
    <w:uiPriority w:val="99"/>
    <w:unhideWhenUsed/>
    <w:rsid w:val="001379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37964"/>
  </w:style>
  <w:style w:type="paragraph" w:styleId="Noga">
    <w:name w:val="footer"/>
    <w:basedOn w:val="Navaden"/>
    <w:link w:val="NogaZnak"/>
    <w:uiPriority w:val="99"/>
    <w:unhideWhenUsed/>
    <w:rsid w:val="001379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37964"/>
  </w:style>
  <w:style w:type="paragraph" w:styleId="Revizija">
    <w:name w:val="Revision"/>
    <w:hidden/>
    <w:uiPriority w:val="99"/>
    <w:semiHidden/>
    <w:rsid w:val="00CC5ED4"/>
    <w:pPr>
      <w:spacing w:after="0" w:line="240" w:lineRule="auto"/>
    </w:pPr>
  </w:style>
  <w:style w:type="paragraph" w:customStyle="1" w:styleId="paragraph">
    <w:name w:val="paragraph"/>
    <w:basedOn w:val="Navaden"/>
    <w:rsid w:val="00543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ormaltextrun">
    <w:name w:val="normaltextrun"/>
    <w:basedOn w:val="Privzetapisavaodstavka"/>
    <w:rsid w:val="005430CA"/>
  </w:style>
  <w:style w:type="character" w:customStyle="1" w:styleId="eop">
    <w:name w:val="eop"/>
    <w:basedOn w:val="Privzetapisavaodstavka"/>
    <w:rsid w:val="005430CA"/>
  </w:style>
  <w:style w:type="paragraph" w:styleId="Brezrazmikov">
    <w:name w:val="No Spacing"/>
    <w:uiPriority w:val="1"/>
    <w:qFormat/>
    <w:rsid w:val="005430CA"/>
    <w:pPr>
      <w:spacing w:after="0" w:line="240" w:lineRule="auto"/>
    </w:pPr>
  </w:style>
  <w:style w:type="character" w:styleId="SledenaHiperpovezava">
    <w:name w:val="FollowedHyperlink"/>
    <w:basedOn w:val="Privzetapisavaodstavka"/>
    <w:uiPriority w:val="99"/>
    <w:semiHidden/>
    <w:unhideWhenUsed/>
    <w:rsid w:val="00EC522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2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0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2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38952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66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454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58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27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3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723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48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63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489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56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13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39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653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712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3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439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61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513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197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2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327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00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0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2123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08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02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54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38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265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4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3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97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93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4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9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24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19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19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1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2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9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58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77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9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84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41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97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64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1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84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89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12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4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81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85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28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23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27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66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1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58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94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76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43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39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05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33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68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54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33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0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87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57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1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51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85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1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2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46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97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26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18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25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25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98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80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28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96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82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17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46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26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5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4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79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26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2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4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82416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41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2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65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39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78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598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960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18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64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57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32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3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316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94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441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17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40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078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08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36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394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10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290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687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624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932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43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01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669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mailto:info@a11y.si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digitalnadostopnost.si/dogodki/gaad-slovenija-2025/prijavnica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sR2GPtV244AVCOeEeDBvYnfExQ==">CgMxLjAyCGguZ2pkZ3hzOABqIgoUc3VnZ2VzdC5zbjZoZ3IxOGZzMHgSCk5pbmEgS29zaXJqIgoUc3VnZ2VzdC5icXo5c2s3dWIxODASCk5pbmEgS29zaXJyITFwMGZ2ZnEyRm9wZ2FhSTNXSGpzMmxLdF9HeVMxazUzRQ==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ED4683B-CC89-475D-A11C-32A952C92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676</Words>
  <Characters>3995</Characters>
  <Application>Microsoft Office Word</Application>
  <DocSecurity>0</DocSecurity>
  <Lines>159</Lines>
  <Paragraphs>106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GAAD Slovenija 2025</vt:lpstr>
    </vt:vector>
  </TitlesOfParts>
  <Manager>Zavod A11Y.si</Manager>
  <Company/>
  <LinksUpToDate>false</LinksUpToDate>
  <CharactersWithSpaces>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GAAD Slovenija 2025</dc:title>
  <dc:creator>Tilen Škraba</dc:creator>
  <cp:keywords>Vabilo</cp:keywords>
  <cp:lastModifiedBy>Andreja Bevc</cp:lastModifiedBy>
  <cp:revision>2</cp:revision>
  <dcterms:created xsi:type="dcterms:W3CDTF">2025-05-06T08:38:00Z</dcterms:created>
  <dcterms:modified xsi:type="dcterms:W3CDTF">2025-05-06T08:38:00Z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de56d4961cf9e638f8d2e5f44ed340d6a918d927f319c22e41b64927d17cc2a6</vt:lpwstr>
  </property>
</Properties>
</file>